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85F1" w14:textId="505205FD" w:rsidR="000C6F94" w:rsidRDefault="00AF7660" w:rsidP="00CD4448">
      <w:pPr>
        <w:jc w:val="center"/>
        <w:rPr>
          <w:rFonts w:ascii="Franklin Gothic Medium" w:hAnsi="Franklin Gothic Medium"/>
          <w:b/>
          <w:sz w:val="72"/>
          <w:szCs w:val="72"/>
        </w:rPr>
      </w:pPr>
      <w:bookmarkStart w:id="0" w:name="_GoBack"/>
      <w:bookmarkEnd w:id="0"/>
      <w:r w:rsidRPr="00AF7660">
        <w:rPr>
          <w:rFonts w:ascii="Franklin Gothic Medium" w:hAnsi="Franklin Gothic Medium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0CF8344" wp14:editId="5B3B5981">
            <wp:simplePos x="0" y="0"/>
            <wp:positionH relativeFrom="column">
              <wp:posOffset>-330200</wp:posOffset>
            </wp:positionH>
            <wp:positionV relativeFrom="paragraph">
              <wp:posOffset>-460914</wp:posOffset>
            </wp:positionV>
            <wp:extent cx="6656882" cy="8264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 cover ar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82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660">
        <w:rPr>
          <w:rFonts w:ascii="Franklin Gothic Medium" w:hAnsi="Franklin Gothic Medium"/>
          <w:b/>
          <w:sz w:val="60"/>
          <w:szCs w:val="60"/>
        </w:rPr>
        <w:t>Please Join Us!</w:t>
      </w:r>
      <w:r>
        <w:rPr>
          <w:rFonts w:ascii="Franklin Gothic Medium" w:hAnsi="Franklin Gothic Medium"/>
          <w:b/>
          <w:sz w:val="72"/>
          <w:szCs w:val="72"/>
        </w:rPr>
        <w:br/>
      </w:r>
      <w:r w:rsidRPr="00AF7660">
        <w:rPr>
          <w:rFonts w:ascii="Franklin Gothic Medium" w:hAnsi="Franklin Gothic Medium"/>
          <w:b/>
          <w:sz w:val="24"/>
        </w:rPr>
        <w:br/>
      </w:r>
      <w:r w:rsidR="00CD4448" w:rsidRPr="00AF7660">
        <w:rPr>
          <w:rFonts w:ascii="Franklin Gothic Medium" w:hAnsi="Franklin Gothic Medium"/>
          <w:b/>
          <w:sz w:val="64"/>
          <w:szCs w:val="64"/>
        </w:rPr>
        <w:t>CO</w:t>
      </w:r>
      <w:r w:rsidR="00631B43" w:rsidRPr="00AF7660">
        <w:rPr>
          <w:rFonts w:ascii="Franklin Gothic Medium" w:hAnsi="Franklin Gothic Medium"/>
          <w:b/>
          <w:sz w:val="64"/>
          <w:szCs w:val="64"/>
        </w:rPr>
        <w:t>MING TO AMERICA</w:t>
      </w:r>
    </w:p>
    <w:p w14:paraId="46385664" w14:textId="34F4F931" w:rsidR="008716BD" w:rsidRPr="008716BD" w:rsidRDefault="008716BD" w:rsidP="00CD4448">
      <w:pPr>
        <w:jc w:val="center"/>
        <w:rPr>
          <w:rFonts w:ascii="Franklin Gothic Medium" w:hAnsi="Franklin Gothic Medium"/>
          <w:sz w:val="44"/>
          <w:szCs w:val="44"/>
        </w:rPr>
      </w:pPr>
      <w:r w:rsidRPr="008716BD">
        <w:rPr>
          <w:rFonts w:ascii="Franklin Gothic Medium" w:hAnsi="Franklin Gothic Medium"/>
          <w:b/>
          <w:sz w:val="44"/>
          <w:szCs w:val="44"/>
        </w:rPr>
        <w:t>Who Should We Welcome, What Should We Do</w:t>
      </w:r>
      <w:r w:rsidR="009F4776">
        <w:rPr>
          <w:rFonts w:ascii="Franklin Gothic Medium" w:hAnsi="Franklin Gothic Medium"/>
          <w:b/>
          <w:sz w:val="44"/>
          <w:szCs w:val="44"/>
        </w:rPr>
        <w:t>?</w:t>
      </w:r>
    </w:p>
    <w:p w14:paraId="65ED45FD" w14:textId="77777777" w:rsidR="00871FD5" w:rsidRPr="008C2E09" w:rsidRDefault="00871FD5" w:rsidP="00631B43">
      <w:pPr>
        <w:jc w:val="center"/>
        <w:rPr>
          <w:rFonts w:ascii="Franklin Gothic Book" w:hAnsi="Franklin Gothic Book"/>
        </w:rPr>
      </w:pPr>
    </w:p>
    <w:p w14:paraId="3962FAE4" w14:textId="5A90DCBD" w:rsidR="00871FD5" w:rsidRDefault="00871FD5" w:rsidP="00AF7660">
      <w:pPr>
        <w:jc w:val="center"/>
        <w:rPr>
          <w:rFonts w:ascii="Franklin Gothic Book" w:hAnsi="Franklin Gothic Book"/>
          <w:sz w:val="48"/>
          <w:szCs w:val="48"/>
        </w:rPr>
      </w:pPr>
      <w:r w:rsidRPr="00AF7660">
        <w:rPr>
          <w:rFonts w:ascii="Franklin Gothic Medium" w:hAnsi="Franklin Gothic Medium"/>
          <w:sz w:val="52"/>
          <w:szCs w:val="52"/>
        </w:rPr>
        <w:t>FORUM:</w:t>
      </w:r>
      <w:r w:rsidR="00EA462A" w:rsidRPr="00AF7660">
        <w:rPr>
          <w:rFonts w:ascii="Franklin Gothic Book" w:hAnsi="Franklin Gothic Book"/>
          <w:sz w:val="52"/>
          <w:szCs w:val="52"/>
        </w:rPr>
        <w:tab/>
      </w:r>
      <w:r w:rsidR="00FC2B23">
        <w:rPr>
          <w:rFonts w:ascii="Franklin Gothic Book" w:hAnsi="Franklin Gothic Book"/>
          <w:sz w:val="48"/>
          <w:szCs w:val="48"/>
        </w:rPr>
        <w:t>Thursday, November 8 @ 11:30a</w:t>
      </w:r>
      <w:r w:rsidR="00891F69">
        <w:rPr>
          <w:rFonts w:ascii="Franklin Gothic Book" w:hAnsi="Franklin Gothic Book"/>
          <w:sz w:val="48"/>
          <w:szCs w:val="48"/>
        </w:rPr>
        <w:t>m</w:t>
      </w:r>
    </w:p>
    <w:p w14:paraId="0FB1D83C" w14:textId="34C12D9F" w:rsidR="00FC2B23" w:rsidRDefault="00FC2B23" w:rsidP="00AF7660">
      <w:pPr>
        <w:jc w:val="center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Multipurpose Room</w:t>
      </w:r>
    </w:p>
    <w:p w14:paraId="71FFEC99" w14:textId="0224A07F" w:rsidR="00FC2B23" w:rsidRPr="00AF7660" w:rsidRDefault="00FC2B23" w:rsidP="00AF7660">
      <w:pPr>
        <w:jc w:val="center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Brookdale University Park</w:t>
      </w:r>
    </w:p>
    <w:p w14:paraId="253FBF11" w14:textId="77777777" w:rsidR="001A5395" w:rsidRPr="008C2E09" w:rsidRDefault="001A5395" w:rsidP="00631B43">
      <w:pPr>
        <w:jc w:val="center"/>
        <w:rPr>
          <w:rFonts w:ascii="Franklin Gothic Book" w:hAnsi="Franklin Gothic Book"/>
        </w:rPr>
      </w:pPr>
    </w:p>
    <w:p w14:paraId="06610C95" w14:textId="59E2F6CF" w:rsidR="001A5395" w:rsidRPr="00AF7660" w:rsidRDefault="001A5395" w:rsidP="00CD4448">
      <w:pPr>
        <w:jc w:val="center"/>
        <w:rPr>
          <w:rFonts w:ascii="Franklin Gothic Book" w:hAnsi="Franklin Gothic Book"/>
          <w:sz w:val="36"/>
          <w:szCs w:val="36"/>
        </w:rPr>
      </w:pPr>
      <w:r w:rsidRPr="00AF7660">
        <w:rPr>
          <w:rFonts w:ascii="Franklin Gothic Medium" w:hAnsi="Franklin Gothic Medium"/>
          <w:b/>
          <w:sz w:val="36"/>
          <w:szCs w:val="36"/>
        </w:rPr>
        <w:t>FIND OUT MORE</w:t>
      </w:r>
      <w:r w:rsidRPr="00AF7660">
        <w:rPr>
          <w:rFonts w:ascii="Franklin Gothic Book" w:hAnsi="Franklin Gothic Book"/>
          <w:b/>
          <w:sz w:val="36"/>
          <w:szCs w:val="36"/>
        </w:rPr>
        <w:t>:</w:t>
      </w:r>
      <w:r w:rsidRPr="00AF7660">
        <w:rPr>
          <w:rFonts w:ascii="Franklin Gothic Book" w:hAnsi="Franklin Gothic Book"/>
          <w:sz w:val="36"/>
          <w:szCs w:val="36"/>
        </w:rPr>
        <w:t xml:space="preserve"> </w:t>
      </w:r>
      <w:r w:rsidR="00891F69">
        <w:rPr>
          <w:rFonts w:ascii="Franklin Gothic Book" w:hAnsi="Franklin Gothic Book"/>
          <w:sz w:val="36"/>
          <w:szCs w:val="36"/>
        </w:rPr>
        <w:t>Curtis L.</w:t>
      </w:r>
      <w:r w:rsidR="00FC2B23" w:rsidRPr="00FC2B23">
        <w:rPr>
          <w:rFonts w:ascii="Franklin Gothic Book" w:hAnsi="Franklin Gothic Book"/>
          <w:sz w:val="36"/>
          <w:szCs w:val="36"/>
        </w:rPr>
        <w:t xml:space="preserve"> Sparks</w:t>
      </w:r>
      <w:r w:rsidR="00891F69">
        <w:rPr>
          <w:rFonts w:ascii="Franklin Gothic Book" w:hAnsi="Franklin Gothic Book"/>
          <w:sz w:val="36"/>
          <w:szCs w:val="36"/>
        </w:rPr>
        <w:t>, III</w:t>
      </w:r>
      <w:r w:rsidR="00FC2B23" w:rsidRPr="00FC2B23">
        <w:rPr>
          <w:rFonts w:ascii="Franklin Gothic Book" w:hAnsi="Franklin Gothic Book"/>
          <w:sz w:val="36"/>
          <w:szCs w:val="36"/>
        </w:rPr>
        <w:t xml:space="preserve"> </w:t>
      </w:r>
      <w:r w:rsidR="00891F69">
        <w:rPr>
          <w:rFonts w:ascii="Franklin Gothic Book" w:hAnsi="Franklin Gothic Book"/>
          <w:sz w:val="36"/>
          <w:szCs w:val="36"/>
        </w:rPr>
        <w:t xml:space="preserve">  205.542.3422</w:t>
      </w:r>
    </w:p>
    <w:p w14:paraId="0CAC315A" w14:textId="77777777" w:rsidR="00CD4448" w:rsidRDefault="00CD4448" w:rsidP="00CD4448">
      <w:pPr>
        <w:jc w:val="center"/>
        <w:rPr>
          <w:rFonts w:ascii="Franklin Gothic Book" w:hAnsi="Franklin Gothic Book"/>
          <w:sz w:val="48"/>
          <w:szCs w:val="48"/>
        </w:rPr>
      </w:pPr>
    </w:p>
    <w:p w14:paraId="340023A5" w14:textId="39E31087" w:rsidR="00CD4448" w:rsidRPr="00DC1086" w:rsidRDefault="00DC1086" w:rsidP="00DC1086">
      <w:pPr>
        <w:jc w:val="center"/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10D7D" wp14:editId="1DC0461F">
                <wp:simplePos x="0" y="0"/>
                <wp:positionH relativeFrom="column">
                  <wp:posOffset>-335915</wp:posOffset>
                </wp:positionH>
                <wp:positionV relativeFrom="paragraph">
                  <wp:posOffset>4012565</wp:posOffset>
                </wp:positionV>
                <wp:extent cx="6667500" cy="16891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689100"/>
                        </a:xfrm>
                        <a:prstGeom prst="rect">
                          <a:avLst/>
                        </a:prstGeom>
                        <a:solidFill>
                          <a:srgbClr val="4E433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3C46D" w14:textId="77777777" w:rsidR="007E0085" w:rsidRPr="00CD4448" w:rsidRDefault="007E0085" w:rsidP="00CD4448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</w:p>
                          <w:p w14:paraId="57232F36" w14:textId="66CA4854" w:rsidR="007E0085" w:rsidRPr="00AF7660" w:rsidRDefault="00055A68" w:rsidP="00DC108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Let’s talk together about our country’s choices on immigration. Let’s listen to each other and look for the best solutions. It’s time to get Americans talking to each other again. Visit 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www.apu</w:t>
                            </w:r>
                            <w:r w:rsidR="00AF7660"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blicvoice.org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0D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45pt;margin-top:315.95pt;width:52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e2rQgIAAIAEAAAOAAAAZHJzL2Uyb0RvYy54bWysVN9v2jAQfp+0/8Hy+wgBStuIUFE6pklV&#13;&#10;WwmmPhvHJpEcn2cbEvbX7+wESrs9TXsx9+PLZ993d8zu2lqRg7CuAp3TdDCkRGgORaV3Of2xWX25&#13;&#10;ocR5pgumQIucHoWjd/PPn2aNycQISlCFsARJtMsak9PSe5MlieOlqJkbgBEakxJszTy6dpcUljXI&#13;&#10;XqtkNBxOkwZsYSxw4RxGH7oknUd+KQX3z1I64YnKKb7Nx9PGcxvOZD5j2c4yU1a8fwb7h1fUrNJ4&#13;&#10;6ZnqgXlG9rb6g6quuAUH0g841AlIWXERa8Bq0uGHatYlMyLWguI4c5bJ/T9a/nR4saQqcjqmRLMa&#13;&#10;W7QRrSf30JJxUKcxLkPQ2iDMtxjGLp/iDoOh6FbaOvxiOQTzqPPxrG0g4xicTqfXV0NMccyl05vb&#13;&#10;FB3kT94+N9b5bwJqEoycWmxe1JQdHp3voCdIuM2BqopVpVR07G67VJYcGDZ68nUyHt/37O9gSgew&#13;&#10;hvBZx9hFRByV/ppQcldasHy7bXsdtlAcUQYL3Rg5w1cVPvWROf/CLM4Nloe74J/xkAqanEJvUVKC&#13;&#10;/fW3eMBjOzFLSYNzmFP3c8+soER919jo23QyCYMbncnV9Qgde5nZXmb0vl4CKpDi1hkezYD36mRK&#13;&#10;C/Urrswi3IoppjnenVN/Mpe+2w5cOS4WiwjCUTXMP+q14YE6SBgasWlfmTV9tzw2+glOE8uyD03r&#13;&#10;sJ34i70HWcWOBoE7VXESgoNjHmeiX8mwR5d+RL39ccx/AwAA//8DAFBLAwQUAAYACAAAACEAA3Qb&#13;&#10;0+QAAAAQAQAADwAAAGRycy9kb3ducmV2LnhtbExPPU/DMBDdkfgP1iGxoNZJKU2dxqkQhakLLQyM&#13;&#10;TuwmEfE52G4a/j3HBMvpTu/d+yi2k+3ZaHzoHEpI5wkwg7XTHTYS3t9eZmtgISrUqndoJHybANvy&#13;&#10;+qpQuXYXPJjxGBtGIhhyJaGNccg5D3VrrApzNxgk7OS8VZFO33Dt1YXEbc8XSbLiVnVIDq0azFNr&#13;&#10;6s/j2Uo4qf3wuvQal3e75w9vx0P2VU1S3t5Muw2Nxw2waKb49wG/HSg/lBSscmfUgfUSZg8LQVQJ&#13;&#10;q/uUFmIIkaXAKglrkQngZcH/Fyl/AAAA//8DAFBLAQItABQABgAIAAAAIQC2gziS/gAAAOEBAAAT&#13;&#10;AAAAAAAAAAAAAAAAAAAAAABbQ29udGVudF9UeXBlc10ueG1sUEsBAi0AFAAGAAgAAAAhADj9If/W&#13;&#10;AAAAlAEAAAsAAAAAAAAAAAAAAAAALwEAAF9yZWxzLy5yZWxzUEsBAi0AFAAGAAgAAAAhAPad7atC&#13;&#10;AgAAgAQAAA4AAAAAAAAAAAAAAAAALgIAAGRycy9lMm9Eb2MueG1sUEsBAi0AFAAGAAgAAAAhAAN0&#13;&#10;G9PkAAAAEAEAAA8AAAAAAAAAAAAAAAAAnAQAAGRycy9kb3ducmV2LnhtbFBLBQYAAAAABAAEAPMA&#13;&#10;AACtBQAAAAA=&#13;&#10;" fillcolor="#4e433b" stroked="f">
                <v:textbox>
                  <w:txbxContent>
                    <w:p w14:paraId="00D3C46D" w14:textId="77777777" w:rsidR="007E0085" w:rsidRPr="00CD4448" w:rsidRDefault="007E0085" w:rsidP="00CD4448">
                      <w:pPr>
                        <w:jc w:val="center"/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</w:p>
                    <w:p w14:paraId="57232F36" w14:textId="66CA4854" w:rsidR="007E0085" w:rsidRPr="00AF7660" w:rsidRDefault="00055A68" w:rsidP="00DC1086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AF7660"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 xml:space="preserve">Let’s talk together about our country’s choices on immigration. Let’s listen to each other and look for the best solutions. It’s time to get Americans talking to each other again. Visit 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www.apu</w:t>
                      </w:r>
                      <w:r w:rsidR="00AF7660"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blicvoice.org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to 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learn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4448" w:rsidRPr="00DC1086" w:rsidSect="00DC1086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43"/>
    <w:rsid w:val="0003549E"/>
    <w:rsid w:val="00055A68"/>
    <w:rsid w:val="000C6F94"/>
    <w:rsid w:val="001A5395"/>
    <w:rsid w:val="001E736A"/>
    <w:rsid w:val="002B3DC2"/>
    <w:rsid w:val="005607D1"/>
    <w:rsid w:val="005C08A8"/>
    <w:rsid w:val="005E134F"/>
    <w:rsid w:val="00601A11"/>
    <w:rsid w:val="00631B43"/>
    <w:rsid w:val="0067683B"/>
    <w:rsid w:val="006A783F"/>
    <w:rsid w:val="00711A54"/>
    <w:rsid w:val="00773BD1"/>
    <w:rsid w:val="007E0085"/>
    <w:rsid w:val="008716BD"/>
    <w:rsid w:val="00871FD5"/>
    <w:rsid w:val="00891F69"/>
    <w:rsid w:val="008C2E09"/>
    <w:rsid w:val="009B212C"/>
    <w:rsid w:val="009F4776"/>
    <w:rsid w:val="00AF7660"/>
    <w:rsid w:val="00CD4448"/>
    <w:rsid w:val="00D65FDC"/>
    <w:rsid w:val="00DC1086"/>
    <w:rsid w:val="00E42E21"/>
    <w:rsid w:val="00EA462A"/>
    <w:rsid w:val="00F44B0A"/>
    <w:rsid w:val="00FC2B23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7E170"/>
  <w14:defaultImageDpi w14:val="32767"/>
  <w15:docId w15:val="{C6D1A94D-6AD7-384E-BA3A-61A4CC0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Minnich</dc:creator>
  <cp:lastModifiedBy>Patty Dineen</cp:lastModifiedBy>
  <cp:revision>2</cp:revision>
  <cp:lastPrinted>2018-01-17T03:25:00Z</cp:lastPrinted>
  <dcterms:created xsi:type="dcterms:W3CDTF">2018-12-09T14:57:00Z</dcterms:created>
  <dcterms:modified xsi:type="dcterms:W3CDTF">2018-12-09T14:57:00Z</dcterms:modified>
</cp:coreProperties>
</file>