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7D8E" w14:textId="420AD832" w:rsidR="009A15BF" w:rsidRPr="00035A51" w:rsidRDefault="00523B27" w:rsidP="00217451">
      <w:pPr>
        <w:jc w:val="both"/>
        <w:rPr>
          <w:rFonts w:ascii="Franklin Gothic Medium" w:hAnsi="Franklin Gothic Medium" w:cs="Times New Roman"/>
          <w:b/>
        </w:rPr>
      </w:pPr>
      <w:r>
        <w:rPr>
          <w:rFonts w:ascii="Franklin Gothic Medium" w:hAnsi="Franklin Gothic Medium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514D9F8" wp14:editId="216576C3">
            <wp:simplePos x="0" y="0"/>
            <wp:positionH relativeFrom="column">
              <wp:posOffset>-112036</wp:posOffset>
            </wp:positionH>
            <wp:positionV relativeFrom="paragraph">
              <wp:posOffset>-496956</wp:posOffset>
            </wp:positionV>
            <wp:extent cx="795528" cy="10058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F logo-nifi website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DD2D5" w14:textId="77777777" w:rsidR="00AE0718" w:rsidRDefault="00AE0718" w:rsidP="002523BA">
      <w:pPr>
        <w:rPr>
          <w:rFonts w:ascii="Arial" w:hAnsi="Arial" w:cs="Arial"/>
          <w:b/>
        </w:rPr>
      </w:pPr>
    </w:p>
    <w:p w14:paraId="2B031059" w14:textId="77777777" w:rsidR="00DF73E8" w:rsidRDefault="00DF73E8" w:rsidP="002523BA">
      <w:pPr>
        <w:rPr>
          <w:rFonts w:asciiTheme="majorHAnsi" w:hAnsiTheme="majorHAnsi" w:cstheme="majorHAnsi"/>
          <w:b/>
        </w:rPr>
      </w:pPr>
    </w:p>
    <w:p w14:paraId="60941C6F" w14:textId="7BCC68E0" w:rsidR="00AC43FD" w:rsidRPr="00391A87" w:rsidRDefault="00AD17E8" w:rsidP="002523BA">
      <w:pPr>
        <w:rPr>
          <w:rFonts w:asciiTheme="majorHAnsi" w:hAnsiTheme="majorHAnsi" w:cstheme="majorHAnsi"/>
          <w:b/>
        </w:rPr>
      </w:pPr>
      <w:r w:rsidRPr="002F342E">
        <w:rPr>
          <w:rFonts w:asciiTheme="majorHAnsi" w:hAnsiTheme="majorHAnsi" w:cstheme="majorHAnsi"/>
          <w:b/>
          <w:color w:val="0085A6"/>
        </w:rPr>
        <w:t>INTRODUCTION &amp; GROUND RULES</w:t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DF73E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1C4BC9" w:rsidRPr="002F342E">
        <w:rPr>
          <w:rFonts w:asciiTheme="majorHAnsi" w:hAnsiTheme="majorHAnsi" w:cstheme="majorHAnsi"/>
          <w:b/>
          <w:color w:val="0085A6"/>
        </w:rPr>
        <w:t xml:space="preserve">___ minutes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    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</w:t>
      </w:r>
      <w:r w:rsidR="00277E3D" w:rsidRPr="00391A87">
        <w:rPr>
          <w:rFonts w:asciiTheme="majorHAnsi" w:hAnsiTheme="majorHAnsi" w:cstheme="majorHAnsi"/>
          <w:b/>
        </w:rPr>
        <w:tab/>
      </w:r>
    </w:p>
    <w:p w14:paraId="67D93166" w14:textId="178EDD70" w:rsidR="004E5FB1" w:rsidRPr="00391A87" w:rsidRDefault="004E5FB1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Purpose: </w:t>
      </w:r>
      <w:r w:rsidR="002523BA" w:rsidRPr="00391A87">
        <w:rPr>
          <w:rFonts w:asciiTheme="majorHAnsi" w:hAnsiTheme="majorHAnsi" w:cstheme="majorHAnsi"/>
          <w:b/>
        </w:rPr>
        <w:t>Look at Alternative Approaches to the Issue and Hear Different Points of View</w:t>
      </w:r>
    </w:p>
    <w:p w14:paraId="12490D58" w14:textId="1A2C159E" w:rsidR="004E5FB1" w:rsidRPr="00391A87" w:rsidRDefault="00461929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not a debate; we’re not</w:t>
      </w:r>
      <w:r w:rsidR="004E5FB1" w:rsidRPr="00391A87">
        <w:rPr>
          <w:rFonts w:asciiTheme="majorHAnsi" w:hAnsiTheme="majorHAnsi" w:cstheme="majorHAnsi"/>
          <w:sz w:val="22"/>
          <w:szCs w:val="22"/>
        </w:rPr>
        <w:t xml:space="preserve"> here to “win”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an argument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7A262E2" w14:textId="65E20F1A" w:rsidR="00E23C6E" w:rsidRPr="00391A87" w:rsidRDefault="00E23C6E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We’ll </w:t>
      </w:r>
      <w:r w:rsidR="00AE0718" w:rsidRPr="00391A87">
        <w:rPr>
          <w:rFonts w:asciiTheme="majorHAnsi" w:hAnsiTheme="majorHAnsi" w:cstheme="majorHAnsi"/>
          <w:sz w:val="22"/>
          <w:szCs w:val="22"/>
        </w:rPr>
        <w:t>look carefully at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 xml:space="preserve">alternative </w:t>
      </w:r>
      <w:r w:rsidR="002523BA" w:rsidRPr="00391A87">
        <w:rPr>
          <w:rFonts w:asciiTheme="majorHAnsi" w:hAnsiTheme="majorHAnsi" w:cstheme="majorHAnsi"/>
          <w:sz w:val="22"/>
          <w:szCs w:val="22"/>
        </w:rPr>
        <w:t>approaches</w:t>
      </w:r>
      <w:r w:rsidRPr="00391A87">
        <w:rPr>
          <w:rFonts w:asciiTheme="majorHAnsi" w:hAnsiTheme="majorHAnsi" w:cstheme="majorHAnsi"/>
          <w:sz w:val="22"/>
          <w:szCs w:val="22"/>
        </w:rPr>
        <w:t>—all of them with trade-offs and drawbacks.</w:t>
      </w:r>
    </w:p>
    <w:p w14:paraId="6C03EC92" w14:textId="28460267" w:rsidR="00AE0718" w:rsidRPr="00391A87" w:rsidRDefault="002523BA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At the close of the forum, we’ll reflect on what we’ve heard, looking for common ground, but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also </w:t>
      </w:r>
      <w:r w:rsidRPr="00391A87">
        <w:rPr>
          <w:rFonts w:asciiTheme="majorHAnsi" w:hAnsiTheme="majorHAnsi" w:cstheme="majorHAnsi"/>
          <w:sz w:val="22"/>
          <w:szCs w:val="22"/>
        </w:rPr>
        <w:t>recognizing remaining areas of tension or ambivalence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6ACC7B2B" w14:textId="7E0A3052" w:rsidR="00AE0718" w:rsidRPr="00391A87" w:rsidRDefault="00AE0718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We’ll try to think about </w:t>
      </w:r>
      <w:r w:rsidR="00FF17C5">
        <w:rPr>
          <w:rFonts w:asciiTheme="majorHAnsi" w:hAnsiTheme="majorHAnsi" w:cstheme="majorHAnsi"/>
          <w:sz w:val="22"/>
          <w:szCs w:val="22"/>
        </w:rPr>
        <w:t>w</w:t>
      </w:r>
      <w:r w:rsidRPr="00391A87">
        <w:rPr>
          <w:rFonts w:asciiTheme="majorHAnsi" w:hAnsiTheme="majorHAnsi" w:cstheme="majorHAnsi"/>
          <w:sz w:val="22"/>
          <w:szCs w:val="22"/>
        </w:rPr>
        <w:t xml:space="preserve">hat we </w:t>
      </w:r>
      <w:r w:rsidR="00FF17C5">
        <w:rPr>
          <w:rFonts w:asciiTheme="majorHAnsi" w:hAnsiTheme="majorHAnsi" w:cstheme="majorHAnsi"/>
          <w:sz w:val="22"/>
          <w:szCs w:val="22"/>
        </w:rPr>
        <w:t xml:space="preserve">might be willing to postpone or </w:t>
      </w:r>
      <w:r w:rsidRPr="00391A87">
        <w:rPr>
          <w:rFonts w:asciiTheme="majorHAnsi" w:hAnsiTheme="majorHAnsi" w:cstheme="majorHAnsi"/>
          <w:sz w:val="22"/>
          <w:szCs w:val="22"/>
        </w:rPr>
        <w:t xml:space="preserve">give up to make progress </w:t>
      </w:r>
      <w:r w:rsidR="00FF17C5">
        <w:rPr>
          <w:rFonts w:asciiTheme="majorHAnsi" w:hAnsiTheme="majorHAnsi" w:cstheme="majorHAnsi"/>
          <w:sz w:val="22"/>
          <w:szCs w:val="22"/>
        </w:rPr>
        <w:t>now</w:t>
      </w:r>
      <w:r w:rsidR="002F342E">
        <w:rPr>
          <w:rFonts w:asciiTheme="majorHAnsi" w:hAnsiTheme="majorHAnsi" w:cstheme="majorHAnsi"/>
          <w:sz w:val="22"/>
          <w:szCs w:val="22"/>
        </w:rPr>
        <w:t>.</w:t>
      </w:r>
    </w:p>
    <w:p w14:paraId="728EC88F" w14:textId="77777777" w:rsidR="002523BA" w:rsidRPr="00391A87" w:rsidRDefault="002523BA" w:rsidP="002523BA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00D8D46B" w14:textId="28E38339" w:rsidR="00703532" w:rsidRPr="00391A87" w:rsidRDefault="00FF17C5" w:rsidP="002523B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The Moderator’s R</w:t>
      </w:r>
      <w:r w:rsidR="00703532" w:rsidRPr="00391A87">
        <w:rPr>
          <w:rFonts w:asciiTheme="majorHAnsi" w:hAnsiTheme="majorHAnsi" w:cstheme="majorHAnsi"/>
          <w:b/>
        </w:rPr>
        <w:t>ole: Serv</w:t>
      </w:r>
      <w:r>
        <w:rPr>
          <w:rFonts w:asciiTheme="majorHAnsi" w:hAnsiTheme="majorHAnsi" w:cstheme="majorHAnsi"/>
          <w:b/>
        </w:rPr>
        <w:t xml:space="preserve">ing </w:t>
      </w:r>
      <w:r w:rsidR="00703532" w:rsidRPr="00391A87">
        <w:rPr>
          <w:rFonts w:asciiTheme="majorHAnsi" w:hAnsiTheme="majorHAnsi" w:cstheme="majorHAnsi"/>
          <w:b/>
        </w:rPr>
        <w:t xml:space="preserve">as </w:t>
      </w:r>
      <w:r>
        <w:rPr>
          <w:rFonts w:asciiTheme="majorHAnsi" w:hAnsiTheme="majorHAnsi" w:cstheme="majorHAnsi"/>
          <w:b/>
        </w:rPr>
        <w:t xml:space="preserve">an </w:t>
      </w:r>
      <w:r w:rsidR="00E23C6E" w:rsidRPr="00391A87">
        <w:rPr>
          <w:rFonts w:asciiTheme="majorHAnsi" w:hAnsiTheme="majorHAnsi" w:cstheme="majorHAnsi"/>
          <w:b/>
        </w:rPr>
        <w:t>I</w:t>
      </w:r>
      <w:r w:rsidR="00BF4B9B" w:rsidRPr="00391A87">
        <w:rPr>
          <w:rFonts w:asciiTheme="majorHAnsi" w:hAnsiTheme="majorHAnsi" w:cstheme="majorHAnsi"/>
          <w:b/>
        </w:rPr>
        <w:t>mpartial</w:t>
      </w:r>
      <w:r w:rsidR="00703532" w:rsidRPr="00391A87">
        <w:rPr>
          <w:rFonts w:asciiTheme="majorHAnsi" w:hAnsiTheme="majorHAnsi" w:cstheme="majorHAnsi"/>
          <w:b/>
        </w:rPr>
        <w:t xml:space="preserve"> </w:t>
      </w:r>
      <w:r w:rsidR="00E23C6E" w:rsidRPr="00391A87">
        <w:rPr>
          <w:rFonts w:asciiTheme="majorHAnsi" w:hAnsiTheme="majorHAnsi" w:cstheme="majorHAnsi"/>
          <w:b/>
        </w:rPr>
        <w:t>F</w:t>
      </w:r>
      <w:r w:rsidR="00BF4B9B" w:rsidRPr="00391A87">
        <w:rPr>
          <w:rFonts w:asciiTheme="majorHAnsi" w:hAnsiTheme="majorHAnsi" w:cstheme="majorHAnsi"/>
          <w:b/>
        </w:rPr>
        <w:t>acilitator</w:t>
      </w:r>
    </w:p>
    <w:p w14:paraId="03F157A2" w14:textId="111F1DFE" w:rsidR="0049650A" w:rsidRPr="00391A87" w:rsidRDefault="00FF17C5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Helping 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us have a conversation that is as </w:t>
      </w:r>
      <w:r w:rsidR="00703532" w:rsidRPr="00391A87">
        <w:rPr>
          <w:rFonts w:asciiTheme="majorHAnsi" w:hAnsiTheme="majorHAnsi" w:cstheme="majorHAnsi"/>
          <w:sz w:val="22"/>
          <w:szCs w:val="22"/>
        </w:rPr>
        <w:t>deliberative as possible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9E2252E" w14:textId="7AC9ABCE" w:rsidR="0049650A" w:rsidRPr="00391A87" w:rsidRDefault="00FF17C5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Encouraging </w:t>
      </w:r>
      <w:r w:rsidR="0049650A" w:rsidRPr="00391A87">
        <w:rPr>
          <w:rFonts w:asciiTheme="majorHAnsi" w:hAnsiTheme="majorHAnsi" w:cstheme="majorHAnsi"/>
          <w:sz w:val="22"/>
          <w:szCs w:val="22"/>
        </w:rPr>
        <w:t>everyone to consider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="0049650A" w:rsidRPr="00391A87">
        <w:rPr>
          <w:rFonts w:asciiTheme="majorHAnsi" w:hAnsiTheme="majorHAnsi" w:cstheme="majorHAnsi"/>
          <w:sz w:val="22"/>
          <w:szCs w:val="22"/>
        </w:rPr>
        <w:t>different viewpoints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07629C6B" w14:textId="37C69FE5" w:rsidR="00703532" w:rsidRPr="00391A87" w:rsidRDefault="00FF17C5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Watching </w:t>
      </w:r>
      <w:r w:rsidR="0049650A" w:rsidRPr="00391A87">
        <w:rPr>
          <w:rFonts w:asciiTheme="majorHAnsi" w:hAnsiTheme="majorHAnsi" w:cstheme="majorHAnsi"/>
          <w:sz w:val="22"/>
          <w:szCs w:val="22"/>
        </w:rPr>
        <w:t xml:space="preserve">the time to ensure we talk about all the options and have time for reflections at the end. </w:t>
      </w:r>
    </w:p>
    <w:p w14:paraId="329A6F5B" w14:textId="17A31ABE" w:rsidR="0049650A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From time to time, </w:t>
      </w:r>
      <w:r w:rsidR="00FF17C5">
        <w:rPr>
          <w:rFonts w:asciiTheme="majorHAnsi" w:hAnsiTheme="majorHAnsi" w:cstheme="majorHAnsi"/>
          <w:sz w:val="22"/>
          <w:szCs w:val="22"/>
        </w:rPr>
        <w:t xml:space="preserve">pointing </w:t>
      </w:r>
      <w:r w:rsidRPr="00391A87">
        <w:rPr>
          <w:rFonts w:asciiTheme="majorHAnsi" w:hAnsiTheme="majorHAnsi" w:cstheme="majorHAnsi"/>
          <w:sz w:val="22"/>
          <w:szCs w:val="22"/>
        </w:rPr>
        <w:t xml:space="preserve">to specific questions and ideas in the guide, especially </w:t>
      </w:r>
      <w:r w:rsidR="00E23C6E" w:rsidRPr="00391A87">
        <w:rPr>
          <w:rFonts w:asciiTheme="majorHAnsi" w:hAnsiTheme="majorHAnsi" w:cstheme="majorHAnsi"/>
          <w:sz w:val="22"/>
          <w:szCs w:val="22"/>
        </w:rPr>
        <w:t>if they represent voices not in the room or trade-offs we haven’t talked about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2A0002E2" w14:textId="06A2DA3C" w:rsidR="009D03F2" w:rsidRPr="00391A87" w:rsidRDefault="00703532" w:rsidP="004965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your conversation</w:t>
      </w:r>
      <w:r w:rsidR="0049650A" w:rsidRPr="00391A87">
        <w:rPr>
          <w:rFonts w:asciiTheme="majorHAnsi" w:hAnsiTheme="majorHAnsi" w:cstheme="majorHAnsi"/>
          <w:sz w:val="22"/>
          <w:szCs w:val="22"/>
        </w:rPr>
        <w:t>. Please talk to and listen to each other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5AFCE96" w14:textId="77777777" w:rsidR="0049650A" w:rsidRPr="00391A87" w:rsidRDefault="0049650A" w:rsidP="00A34D73">
      <w:pPr>
        <w:pStyle w:val="ListParagraph"/>
        <w:rPr>
          <w:rFonts w:asciiTheme="majorHAnsi" w:hAnsiTheme="majorHAnsi" w:cstheme="majorHAnsi"/>
          <w:b/>
        </w:rPr>
      </w:pPr>
    </w:p>
    <w:p w14:paraId="14951415" w14:textId="77777777" w:rsidR="0049650A" w:rsidRPr="00391A87" w:rsidRDefault="00703532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>Structure</w:t>
      </w:r>
      <w:r w:rsidR="00277E3D" w:rsidRPr="00391A87">
        <w:rPr>
          <w:rFonts w:asciiTheme="majorHAnsi" w:hAnsiTheme="majorHAnsi" w:cstheme="majorHAnsi"/>
          <w:b/>
        </w:rPr>
        <w:t xml:space="preserve">: </w:t>
      </w:r>
      <w:r w:rsidR="0049650A" w:rsidRPr="00391A87">
        <w:rPr>
          <w:rFonts w:asciiTheme="majorHAnsi" w:hAnsiTheme="majorHAnsi" w:cstheme="majorHAnsi"/>
          <w:b/>
        </w:rPr>
        <w:t>The Four Parts of a Deliberative Forum</w:t>
      </w:r>
    </w:p>
    <w:p w14:paraId="13A511C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Ground Rules</w:t>
      </w:r>
    </w:p>
    <w:p w14:paraId="6126804E" w14:textId="77777777" w:rsidR="0049650A" w:rsidRPr="00391A87" w:rsidRDefault="00277E3D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Personal Stake</w:t>
      </w:r>
    </w:p>
    <w:p w14:paraId="7800F2FF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Deliberating on the Options: </w:t>
      </w:r>
      <w:r w:rsidR="00277E3D" w:rsidRPr="00391A87">
        <w:rPr>
          <w:rFonts w:asciiTheme="majorHAnsi" w:hAnsiTheme="majorHAnsi" w:cstheme="majorHAnsi"/>
          <w:sz w:val="22"/>
          <w:szCs w:val="22"/>
        </w:rPr>
        <w:t>Option 1, Option 2, Option 3</w:t>
      </w:r>
    </w:p>
    <w:p w14:paraId="0C2318A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Closing Reflections</w:t>
      </w:r>
    </w:p>
    <w:p w14:paraId="0A27F787" w14:textId="77777777" w:rsidR="00352D07" w:rsidRPr="00391A87" w:rsidRDefault="00352D07" w:rsidP="002523BA">
      <w:pPr>
        <w:rPr>
          <w:rFonts w:asciiTheme="majorHAnsi" w:hAnsiTheme="majorHAnsi" w:cstheme="majorHAnsi"/>
          <w:b/>
        </w:rPr>
      </w:pPr>
    </w:p>
    <w:p w14:paraId="49B035A0" w14:textId="63AEE779" w:rsidR="00AE0718" w:rsidRPr="002F342E" w:rsidRDefault="00AD17E8" w:rsidP="0049650A">
      <w:pPr>
        <w:rPr>
          <w:rFonts w:asciiTheme="majorHAnsi" w:hAnsiTheme="majorHAnsi" w:cstheme="majorHAnsi"/>
          <w:b/>
          <w:color w:val="0085A6"/>
        </w:rPr>
      </w:pPr>
      <w:r w:rsidRPr="002F342E">
        <w:rPr>
          <w:rFonts w:asciiTheme="majorHAnsi" w:hAnsiTheme="majorHAnsi" w:cstheme="majorHAnsi"/>
          <w:b/>
          <w:color w:val="0085A6"/>
        </w:rPr>
        <w:t>GROUND RULES</w:t>
      </w:r>
      <w:r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391A87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  <w:t>___ minutes</w:t>
      </w:r>
    </w:p>
    <w:p w14:paraId="5A57E199" w14:textId="77777777" w:rsidR="00AE0718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</w:p>
    <w:p w14:paraId="3693C846" w14:textId="5F655AB1" w:rsidR="0049650A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b/>
          <w:sz w:val="22"/>
          <w:szCs w:val="22"/>
        </w:rPr>
        <w:t xml:space="preserve">Some </w:t>
      </w:r>
      <w:r w:rsidR="0049650A" w:rsidRPr="00391A87">
        <w:rPr>
          <w:rFonts w:asciiTheme="majorHAnsi" w:hAnsiTheme="majorHAnsi" w:cstheme="majorHAnsi"/>
          <w:b/>
          <w:sz w:val="22"/>
          <w:szCs w:val="22"/>
        </w:rPr>
        <w:t>sample ground rules used by forum moderators</w:t>
      </w:r>
    </w:p>
    <w:p w14:paraId="43884588" w14:textId="0CA80E62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Listen to </w:t>
      </w:r>
      <w:r w:rsidR="00FF17C5">
        <w:rPr>
          <w:rFonts w:asciiTheme="majorHAnsi" w:hAnsiTheme="majorHAnsi" w:cstheme="majorHAnsi"/>
          <w:sz w:val="22"/>
          <w:szCs w:val="22"/>
        </w:rPr>
        <w:t>each other</w:t>
      </w:r>
      <w:r w:rsidRPr="00391A87">
        <w:rPr>
          <w:rFonts w:asciiTheme="majorHAnsi" w:hAnsiTheme="majorHAnsi" w:cstheme="majorHAnsi"/>
          <w:sz w:val="22"/>
          <w:szCs w:val="22"/>
        </w:rPr>
        <w:t>. Listening is as important as speaking.</w:t>
      </w:r>
    </w:p>
    <w:p w14:paraId="5DE03E3B" w14:textId="4D275826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Consider each approach </w:t>
      </w:r>
      <w:r w:rsidR="00FF17C5">
        <w:rPr>
          <w:rFonts w:asciiTheme="majorHAnsi" w:hAnsiTheme="majorHAnsi" w:cstheme="majorHAnsi"/>
          <w:sz w:val="22"/>
          <w:szCs w:val="22"/>
        </w:rPr>
        <w:t xml:space="preserve">with an open mind, </w:t>
      </w:r>
      <w:r w:rsidRPr="00391A87">
        <w:rPr>
          <w:rFonts w:asciiTheme="majorHAnsi" w:hAnsiTheme="majorHAnsi" w:cstheme="majorHAnsi"/>
          <w:sz w:val="22"/>
          <w:szCs w:val="22"/>
        </w:rPr>
        <w:t>looking at its benefits and its trade-offs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EC056BD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Everyone is encouraged to participate. No one or two individuals should dominate.</w:t>
      </w:r>
    </w:p>
    <w:p w14:paraId="33CC93C9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It’s okay to disagree, but do so with curiosity, not hostility. Learning more about how others think is one of the most interesting parts of a forum.</w:t>
      </w:r>
    </w:p>
    <w:p w14:paraId="4A4E5AEA" w14:textId="5DDEB964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Avoid coming to conclusions until we’ve deliberated on all the options.</w:t>
      </w:r>
    </w:p>
    <w:p w14:paraId="278F103C" w14:textId="7A283924" w:rsidR="00352D07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Are there additional ground</w:t>
      </w:r>
      <w:r w:rsidR="004F67FF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>rules we would like add?</w:t>
      </w:r>
    </w:p>
    <w:p w14:paraId="3F00D25B" w14:textId="36BE6AE0" w:rsidR="000625B5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Do we all agree to follow these ground rules and hold one another accountable to them?</w:t>
      </w:r>
    </w:p>
    <w:p w14:paraId="1D48C347" w14:textId="77777777" w:rsidR="003C7497" w:rsidRPr="00391A87" w:rsidRDefault="003C7497" w:rsidP="002523BA">
      <w:pPr>
        <w:rPr>
          <w:rFonts w:asciiTheme="majorHAnsi" w:hAnsiTheme="majorHAnsi" w:cstheme="majorHAnsi"/>
        </w:rPr>
      </w:pPr>
    </w:p>
    <w:p w14:paraId="5D793BB7" w14:textId="165DEA9E" w:rsidR="00AE0718" w:rsidRPr="00391A87" w:rsidRDefault="00292B79" w:rsidP="00AE0718">
      <w:pPr>
        <w:rPr>
          <w:rFonts w:asciiTheme="majorHAnsi" w:hAnsiTheme="majorHAnsi" w:cstheme="majorHAnsi"/>
          <w:b/>
          <w:sz w:val="22"/>
          <w:szCs w:val="22"/>
        </w:rPr>
      </w:pPr>
      <w:r w:rsidRPr="002F342E">
        <w:rPr>
          <w:rFonts w:asciiTheme="majorHAnsi" w:hAnsiTheme="majorHAnsi" w:cstheme="majorHAnsi"/>
          <w:b/>
          <w:color w:val="0085A6"/>
        </w:rPr>
        <w:t>PERSONAL STAKE</w:t>
      </w:r>
      <w:r w:rsidR="005E2DB1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  <w:t xml:space="preserve">___ minutes   </w:t>
      </w:r>
      <w:r w:rsidR="00AE0718" w:rsidRPr="002F342E">
        <w:rPr>
          <w:rFonts w:asciiTheme="majorHAnsi" w:hAnsiTheme="majorHAnsi" w:cstheme="majorHAnsi"/>
          <w:b/>
          <w:color w:val="0085A6"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  <w:t xml:space="preserve">          </w:t>
      </w:r>
    </w:p>
    <w:p w14:paraId="0FC24E05" w14:textId="72ABF527" w:rsidR="00416081" w:rsidRPr="00391A87" w:rsidRDefault="00AE0718" w:rsidP="002523BA">
      <w:p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b/>
          <w:sz w:val="22"/>
          <w:szCs w:val="22"/>
        </w:rPr>
        <w:t xml:space="preserve">Some </w:t>
      </w:r>
      <w:r w:rsidR="003C7497" w:rsidRPr="00391A87">
        <w:rPr>
          <w:rFonts w:asciiTheme="majorHAnsi" w:hAnsiTheme="majorHAnsi" w:cstheme="majorHAnsi"/>
          <w:b/>
          <w:sz w:val="22"/>
          <w:szCs w:val="22"/>
        </w:rPr>
        <w:t>questions moderators often use to encourage participants to talk about their personal stake in the issue</w:t>
      </w:r>
    </w:p>
    <w:p w14:paraId="707C609D" w14:textId="77777777" w:rsidR="009A15BF" w:rsidRPr="00391A87" w:rsidRDefault="009A15BF" w:rsidP="002523BA">
      <w:pPr>
        <w:rPr>
          <w:rFonts w:asciiTheme="majorHAnsi" w:hAnsiTheme="majorHAnsi" w:cstheme="majorHAnsi"/>
          <w:b/>
          <w:sz w:val="22"/>
          <w:szCs w:val="22"/>
        </w:rPr>
      </w:pPr>
    </w:p>
    <w:p w14:paraId="20EA5533" w14:textId="3AD58EC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Why did you </w:t>
      </w:r>
      <w:r w:rsidR="00292B79">
        <w:rPr>
          <w:rFonts w:asciiTheme="majorHAnsi" w:hAnsiTheme="majorHAnsi" w:cstheme="majorHAnsi"/>
          <w:sz w:val="22"/>
          <w:szCs w:val="22"/>
        </w:rPr>
        <w:t xml:space="preserve">decide to participate in </w:t>
      </w:r>
      <w:r w:rsidRPr="00391A87">
        <w:rPr>
          <w:rFonts w:asciiTheme="majorHAnsi" w:hAnsiTheme="majorHAnsi" w:cstheme="majorHAnsi"/>
          <w:sz w:val="22"/>
          <w:szCs w:val="22"/>
        </w:rPr>
        <w:t>the forum today?</w:t>
      </w:r>
    </w:p>
    <w:p w14:paraId="3CF92D9C" w14:textId="25B01FFA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How has this issue affected you </w:t>
      </w:r>
      <w:r w:rsidR="004F67FF">
        <w:rPr>
          <w:rFonts w:asciiTheme="majorHAnsi" w:hAnsiTheme="majorHAnsi" w:cstheme="majorHAnsi"/>
          <w:sz w:val="22"/>
          <w:szCs w:val="22"/>
        </w:rPr>
        <w:t>personally</w:t>
      </w:r>
      <w:r w:rsidRPr="00391A87">
        <w:rPr>
          <w:rFonts w:asciiTheme="majorHAnsi" w:hAnsiTheme="majorHAnsi" w:cstheme="majorHAnsi"/>
          <w:sz w:val="22"/>
          <w:szCs w:val="22"/>
        </w:rPr>
        <w:t>?</w:t>
      </w:r>
    </w:p>
    <w:p w14:paraId="3E578F17" w14:textId="4A81E98C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When you think about this issue, what</w:t>
      </w:r>
      <w:r w:rsidR="004F67FF">
        <w:rPr>
          <w:rFonts w:asciiTheme="majorHAnsi" w:hAnsiTheme="majorHAnsi" w:cstheme="majorHAnsi"/>
          <w:sz w:val="22"/>
          <w:szCs w:val="22"/>
        </w:rPr>
        <w:t xml:space="preserve"> worries you most</w:t>
      </w:r>
      <w:r w:rsidRPr="00391A87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73FD5CA6" w14:textId="4EE5D4F3" w:rsidR="00391A8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How does this problem </w:t>
      </w:r>
      <w:r w:rsidR="004F67FF">
        <w:rPr>
          <w:rFonts w:asciiTheme="majorHAnsi" w:hAnsiTheme="majorHAnsi" w:cstheme="majorHAnsi"/>
          <w:sz w:val="22"/>
          <w:szCs w:val="22"/>
        </w:rPr>
        <w:t>affect your goals and vision for our country</w:t>
      </w:r>
      <w:r w:rsidR="00FF17C5">
        <w:rPr>
          <w:rFonts w:asciiTheme="majorHAnsi" w:hAnsiTheme="majorHAnsi" w:cstheme="majorHAnsi"/>
          <w:sz w:val="22"/>
          <w:szCs w:val="22"/>
        </w:rPr>
        <w:t xml:space="preserve"> and your community</w:t>
      </w:r>
      <w:r w:rsidR="004F67FF">
        <w:rPr>
          <w:rFonts w:asciiTheme="majorHAnsi" w:hAnsiTheme="majorHAnsi" w:cstheme="majorHAnsi"/>
          <w:sz w:val="22"/>
          <w:szCs w:val="22"/>
        </w:rPr>
        <w:t>?</w:t>
      </w:r>
    </w:p>
    <w:p w14:paraId="16E16758" w14:textId="77777777" w:rsidR="00391A87" w:rsidRPr="00391A87" w:rsidRDefault="00391A87">
      <w:p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br w:type="page"/>
      </w:r>
    </w:p>
    <w:p w14:paraId="20FFF31A" w14:textId="77777777" w:rsidR="00D24A09" w:rsidRPr="00391A87" w:rsidRDefault="00D24A09" w:rsidP="00391A8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509C024" w14:textId="1C281EF8" w:rsidR="003C7497" w:rsidRPr="00391A87" w:rsidRDefault="003C7497" w:rsidP="002523BA">
      <w:pPr>
        <w:rPr>
          <w:rFonts w:asciiTheme="majorHAnsi" w:hAnsiTheme="majorHAnsi" w:cstheme="majorHAnsi"/>
          <w:b/>
        </w:rPr>
      </w:pPr>
    </w:p>
    <w:p w14:paraId="30A3F230" w14:textId="77777777" w:rsidR="005D1637" w:rsidRDefault="005D1637" w:rsidP="002523BA">
      <w:pPr>
        <w:rPr>
          <w:rFonts w:asciiTheme="majorHAnsi" w:hAnsiTheme="majorHAnsi" w:cstheme="majorHAnsi"/>
          <w:b/>
        </w:rPr>
      </w:pPr>
    </w:p>
    <w:p w14:paraId="2BA27C57" w14:textId="1C97EE59" w:rsidR="00AC43FD" w:rsidRPr="002F342E" w:rsidRDefault="00292B79" w:rsidP="002523BA">
      <w:pPr>
        <w:rPr>
          <w:rFonts w:asciiTheme="majorHAnsi" w:hAnsiTheme="majorHAnsi" w:cstheme="majorHAnsi"/>
          <w:b/>
          <w:color w:val="0085A6"/>
        </w:rPr>
      </w:pPr>
      <w:r w:rsidRPr="002F342E">
        <w:rPr>
          <w:rFonts w:asciiTheme="majorHAnsi" w:hAnsiTheme="majorHAnsi" w:cstheme="majorHAnsi"/>
          <w:b/>
          <w:color w:val="0085A6"/>
        </w:rPr>
        <w:t xml:space="preserve">OPTION 1: </w:t>
      </w:r>
      <w:r w:rsidR="00F71F89" w:rsidRPr="002F342E">
        <w:rPr>
          <w:rFonts w:asciiTheme="majorHAnsi" w:hAnsiTheme="majorHAnsi" w:cstheme="majorHAnsi"/>
          <w:b/>
          <w:color w:val="0085A6"/>
        </w:rPr>
        <w:t>Recap and Questions for Deliberation</w:t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DF73E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  <w:t>___ minutes</w:t>
      </w:r>
    </w:p>
    <w:p w14:paraId="032A6087" w14:textId="77777777" w:rsidR="00292B79" w:rsidRDefault="00292B79" w:rsidP="00624736">
      <w:pPr>
        <w:rPr>
          <w:rFonts w:asciiTheme="majorHAnsi" w:hAnsiTheme="majorHAnsi" w:cstheme="majorHAnsi"/>
          <w:sz w:val="22"/>
          <w:szCs w:val="22"/>
        </w:rPr>
      </w:pPr>
    </w:p>
    <w:p w14:paraId="0DB79F41" w14:textId="28D8FDD8" w:rsidR="00E232D6" w:rsidRDefault="00E232D6" w:rsidP="00E232D6">
      <w:pPr>
        <w:rPr>
          <w:rFonts w:asciiTheme="majorHAnsi" w:hAnsiTheme="majorHAnsi" w:cstheme="majorHAnsi"/>
          <w:sz w:val="22"/>
          <w:szCs w:val="22"/>
        </w:rPr>
      </w:pPr>
      <w:bookmarkStart w:id="0" w:name="_Hlk48205679"/>
      <w:r w:rsidRPr="00E232D6">
        <w:rPr>
          <w:rFonts w:asciiTheme="majorHAnsi" w:hAnsiTheme="majorHAnsi" w:cstheme="majorHAnsi"/>
          <w:sz w:val="22"/>
          <w:szCs w:val="22"/>
        </w:rPr>
        <w:t xml:space="preserve">This option says children’s health should be </w:t>
      </w:r>
      <w:r w:rsidR="00FF17C5">
        <w:rPr>
          <w:rFonts w:asciiTheme="majorHAnsi" w:hAnsiTheme="majorHAnsi" w:cstheme="majorHAnsi"/>
          <w:sz w:val="22"/>
          <w:szCs w:val="22"/>
        </w:rPr>
        <w:t xml:space="preserve">the top </w:t>
      </w:r>
      <w:r w:rsidRPr="00E232D6">
        <w:rPr>
          <w:rFonts w:asciiTheme="majorHAnsi" w:hAnsiTheme="majorHAnsi" w:cstheme="majorHAnsi"/>
          <w:sz w:val="22"/>
          <w:szCs w:val="22"/>
        </w:rPr>
        <w:t>priority</w:t>
      </w:r>
      <w:r w:rsidR="004B304A">
        <w:rPr>
          <w:rFonts w:asciiTheme="majorHAnsi" w:hAnsiTheme="majorHAnsi" w:cstheme="majorHAnsi"/>
          <w:sz w:val="22"/>
          <w:szCs w:val="22"/>
        </w:rPr>
        <w:t xml:space="preserve"> and that </w:t>
      </w:r>
      <w:r w:rsidR="006E5F95">
        <w:rPr>
          <w:rFonts w:asciiTheme="majorHAnsi" w:hAnsiTheme="majorHAnsi" w:cstheme="majorHAnsi"/>
          <w:sz w:val="22"/>
          <w:szCs w:val="22"/>
        </w:rPr>
        <w:t xml:space="preserve">our current situation is </w:t>
      </w:r>
      <w:r w:rsidR="002175F3">
        <w:rPr>
          <w:rFonts w:asciiTheme="majorHAnsi" w:hAnsiTheme="majorHAnsi" w:cstheme="majorHAnsi"/>
          <w:sz w:val="22"/>
          <w:szCs w:val="22"/>
        </w:rPr>
        <w:t xml:space="preserve">still </w:t>
      </w:r>
      <w:r w:rsidR="006E5F95">
        <w:rPr>
          <w:rFonts w:asciiTheme="majorHAnsi" w:hAnsiTheme="majorHAnsi" w:cstheme="majorHAnsi"/>
          <w:sz w:val="22"/>
          <w:szCs w:val="22"/>
        </w:rPr>
        <w:t xml:space="preserve">too dangerous to resume full-time, in-person learning for everyone. </w:t>
      </w:r>
      <w:r w:rsidR="002175F3">
        <w:rPr>
          <w:rFonts w:asciiTheme="majorHAnsi" w:hAnsiTheme="majorHAnsi" w:cstheme="majorHAnsi"/>
          <w:sz w:val="22"/>
          <w:szCs w:val="22"/>
        </w:rPr>
        <w:t xml:space="preserve">Though </w:t>
      </w:r>
      <w:r w:rsidR="004B304A">
        <w:rPr>
          <w:rFonts w:asciiTheme="majorHAnsi" w:hAnsiTheme="majorHAnsi" w:cstheme="majorHAnsi"/>
          <w:sz w:val="22"/>
          <w:szCs w:val="22"/>
        </w:rPr>
        <w:t xml:space="preserve">research suggests </w:t>
      </w:r>
      <w:r w:rsidRPr="00E232D6">
        <w:rPr>
          <w:rFonts w:asciiTheme="majorHAnsi" w:hAnsiTheme="majorHAnsi" w:cstheme="majorHAnsi"/>
          <w:sz w:val="22"/>
          <w:szCs w:val="22"/>
        </w:rPr>
        <w:t>most young children are affected mildly</w:t>
      </w:r>
      <w:r>
        <w:rPr>
          <w:rFonts w:asciiTheme="majorHAnsi" w:hAnsiTheme="majorHAnsi" w:cstheme="majorHAnsi"/>
          <w:sz w:val="22"/>
          <w:szCs w:val="22"/>
        </w:rPr>
        <w:t xml:space="preserve"> by COVID, those with un</w:t>
      </w:r>
      <w:r w:rsidRPr="00E232D6">
        <w:rPr>
          <w:rFonts w:asciiTheme="majorHAnsi" w:hAnsiTheme="majorHAnsi" w:cstheme="majorHAnsi"/>
          <w:sz w:val="22"/>
          <w:szCs w:val="22"/>
        </w:rPr>
        <w:t xml:space="preserve">derlying conditions </w:t>
      </w:r>
      <w:r>
        <w:rPr>
          <w:rFonts w:asciiTheme="majorHAnsi" w:hAnsiTheme="majorHAnsi" w:cstheme="majorHAnsi"/>
          <w:sz w:val="22"/>
          <w:szCs w:val="22"/>
        </w:rPr>
        <w:t xml:space="preserve">are more vulnerable. </w:t>
      </w:r>
      <w:r w:rsidRPr="00E232D6">
        <w:rPr>
          <w:rFonts w:asciiTheme="majorHAnsi" w:hAnsiTheme="majorHAnsi" w:cstheme="majorHAnsi"/>
          <w:sz w:val="22"/>
          <w:szCs w:val="22"/>
        </w:rPr>
        <w:t xml:space="preserve">Teachers </w:t>
      </w:r>
      <w:r w:rsidR="004B304A">
        <w:rPr>
          <w:rFonts w:asciiTheme="majorHAnsi" w:hAnsiTheme="majorHAnsi" w:cstheme="majorHAnsi"/>
          <w:sz w:val="22"/>
          <w:szCs w:val="22"/>
        </w:rPr>
        <w:t xml:space="preserve">and staff </w:t>
      </w:r>
      <w:r w:rsidRPr="00E232D6">
        <w:rPr>
          <w:rFonts w:asciiTheme="majorHAnsi" w:hAnsiTheme="majorHAnsi" w:cstheme="majorHAnsi"/>
          <w:sz w:val="22"/>
          <w:szCs w:val="22"/>
        </w:rPr>
        <w:t>are at risk</w:t>
      </w:r>
      <w:r w:rsidR="004B304A">
        <w:rPr>
          <w:rFonts w:asciiTheme="majorHAnsi" w:hAnsiTheme="majorHAnsi" w:cstheme="majorHAnsi"/>
          <w:sz w:val="22"/>
          <w:szCs w:val="22"/>
        </w:rPr>
        <w:t xml:space="preserve">, </w:t>
      </w:r>
      <w:r w:rsidR="006E5F95">
        <w:rPr>
          <w:rFonts w:asciiTheme="majorHAnsi" w:hAnsiTheme="majorHAnsi" w:cstheme="majorHAnsi"/>
          <w:sz w:val="22"/>
          <w:szCs w:val="22"/>
        </w:rPr>
        <w:t xml:space="preserve">and </w:t>
      </w:r>
      <w:r w:rsidRPr="00E232D6">
        <w:rPr>
          <w:rFonts w:asciiTheme="majorHAnsi" w:hAnsiTheme="majorHAnsi" w:cstheme="majorHAnsi"/>
          <w:sz w:val="22"/>
          <w:szCs w:val="22"/>
        </w:rPr>
        <w:t xml:space="preserve">children could bring the virus home to </w:t>
      </w:r>
      <w:r>
        <w:rPr>
          <w:rFonts w:asciiTheme="majorHAnsi" w:hAnsiTheme="majorHAnsi" w:cstheme="majorHAnsi"/>
          <w:sz w:val="22"/>
          <w:szCs w:val="22"/>
        </w:rPr>
        <w:t xml:space="preserve">family members. </w:t>
      </w:r>
      <w:r w:rsidRPr="00E232D6">
        <w:rPr>
          <w:rFonts w:asciiTheme="majorHAnsi" w:hAnsiTheme="majorHAnsi" w:cstheme="majorHAnsi"/>
          <w:sz w:val="22"/>
          <w:szCs w:val="22"/>
        </w:rPr>
        <w:t>This option says it is better to be safe than sorry, especially with more contagious variants of the virus emerging.</w:t>
      </w:r>
    </w:p>
    <w:p w14:paraId="085C233F" w14:textId="67ECB199" w:rsidR="000B01D4" w:rsidRDefault="00E232D6" w:rsidP="00E232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BUT: </w:t>
      </w:r>
      <w:r w:rsidRPr="00E232D6">
        <w:rPr>
          <w:rFonts w:asciiTheme="majorHAnsi" w:hAnsiTheme="majorHAnsi" w:cstheme="majorHAnsi"/>
          <w:sz w:val="22"/>
          <w:szCs w:val="22"/>
        </w:rPr>
        <w:t>Remote learning harms children educationally and emotionally, particularly those with learning disabilities</w:t>
      </w:r>
      <w:r w:rsidR="004B304A">
        <w:rPr>
          <w:rFonts w:asciiTheme="majorHAnsi" w:hAnsiTheme="majorHAnsi" w:cstheme="majorHAnsi"/>
          <w:sz w:val="22"/>
          <w:szCs w:val="22"/>
        </w:rPr>
        <w:t xml:space="preserve">, </w:t>
      </w:r>
      <w:r w:rsidR="006E5F95">
        <w:rPr>
          <w:rFonts w:asciiTheme="majorHAnsi" w:hAnsiTheme="majorHAnsi" w:cstheme="majorHAnsi"/>
          <w:sz w:val="22"/>
          <w:szCs w:val="22"/>
        </w:rPr>
        <w:t>English</w:t>
      </w:r>
      <w:r w:rsidR="00FF17C5">
        <w:rPr>
          <w:rFonts w:asciiTheme="majorHAnsi" w:hAnsiTheme="majorHAnsi" w:cstheme="majorHAnsi"/>
          <w:sz w:val="22"/>
          <w:szCs w:val="22"/>
        </w:rPr>
        <w:t>-</w:t>
      </w:r>
      <w:r w:rsidR="006E5F95">
        <w:rPr>
          <w:rFonts w:asciiTheme="majorHAnsi" w:hAnsiTheme="majorHAnsi" w:cstheme="majorHAnsi"/>
          <w:sz w:val="22"/>
          <w:szCs w:val="22"/>
        </w:rPr>
        <w:t xml:space="preserve">language learners, or those </w:t>
      </w:r>
      <w:r w:rsidR="00FF17C5">
        <w:rPr>
          <w:rFonts w:asciiTheme="majorHAnsi" w:hAnsiTheme="majorHAnsi" w:cstheme="majorHAnsi"/>
          <w:sz w:val="22"/>
          <w:szCs w:val="22"/>
        </w:rPr>
        <w:t xml:space="preserve">struggling </w:t>
      </w:r>
      <w:r w:rsidRPr="00E232D6">
        <w:rPr>
          <w:rFonts w:asciiTheme="majorHAnsi" w:hAnsiTheme="majorHAnsi" w:cstheme="majorHAnsi"/>
          <w:sz w:val="22"/>
          <w:szCs w:val="22"/>
        </w:rPr>
        <w:t xml:space="preserve">in school. </w:t>
      </w:r>
      <w:r>
        <w:rPr>
          <w:rFonts w:asciiTheme="majorHAnsi" w:hAnsiTheme="majorHAnsi" w:cstheme="majorHAnsi"/>
          <w:sz w:val="22"/>
          <w:szCs w:val="22"/>
        </w:rPr>
        <w:t>Some may</w:t>
      </w:r>
      <w:r w:rsidRPr="00E232D6">
        <w:rPr>
          <w:rFonts w:asciiTheme="majorHAnsi" w:hAnsiTheme="majorHAnsi" w:cstheme="majorHAnsi"/>
          <w:sz w:val="22"/>
          <w:szCs w:val="22"/>
        </w:rPr>
        <w:t xml:space="preserve"> go hungry or </w:t>
      </w:r>
      <w:r>
        <w:rPr>
          <w:rFonts w:asciiTheme="majorHAnsi" w:hAnsiTheme="majorHAnsi" w:cstheme="majorHAnsi"/>
          <w:sz w:val="22"/>
          <w:szCs w:val="22"/>
        </w:rPr>
        <w:t xml:space="preserve">be </w:t>
      </w:r>
      <w:r w:rsidRPr="00E232D6">
        <w:rPr>
          <w:rFonts w:asciiTheme="majorHAnsi" w:hAnsiTheme="majorHAnsi" w:cstheme="majorHAnsi"/>
          <w:sz w:val="22"/>
          <w:szCs w:val="22"/>
        </w:rPr>
        <w:t>left without adult supervision and support.</w:t>
      </w:r>
      <w:r w:rsidR="002175F3">
        <w:rPr>
          <w:rFonts w:asciiTheme="majorHAnsi" w:hAnsiTheme="majorHAnsi" w:cstheme="majorHAnsi"/>
          <w:sz w:val="22"/>
          <w:szCs w:val="22"/>
        </w:rPr>
        <w:t xml:space="preserve"> The damage caused by keeping schools closed far outweighs the risks of opening them.</w:t>
      </w:r>
    </w:p>
    <w:p w14:paraId="7E662580" w14:textId="77777777" w:rsidR="002F342E" w:rsidRDefault="002F342E" w:rsidP="00E232D6">
      <w:pPr>
        <w:rPr>
          <w:rFonts w:asciiTheme="majorHAnsi" w:hAnsiTheme="majorHAnsi" w:cstheme="majorHAnsi"/>
          <w:sz w:val="22"/>
          <w:szCs w:val="22"/>
        </w:rPr>
      </w:pPr>
    </w:p>
    <w:p w14:paraId="5E9CE429" w14:textId="2FB9A76C" w:rsidR="009B4430" w:rsidRPr="002F342E" w:rsidRDefault="00FF17C5" w:rsidP="009B443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2"/>
          <w:szCs w:val="22"/>
        </w:rPr>
        <w:t xml:space="preserve">Concerns about </w:t>
      </w:r>
      <w:r w:rsidR="004B304A">
        <w:rPr>
          <w:rFonts w:asciiTheme="majorHAnsi" w:hAnsiTheme="majorHAnsi" w:cstheme="majorHAnsi"/>
          <w:sz w:val="22"/>
          <w:szCs w:val="22"/>
        </w:rPr>
        <w:t xml:space="preserve">in-person learning </w:t>
      </w:r>
      <w:r>
        <w:rPr>
          <w:rFonts w:asciiTheme="majorHAnsi" w:hAnsiTheme="majorHAnsi" w:cstheme="majorHAnsi"/>
          <w:sz w:val="22"/>
          <w:szCs w:val="22"/>
        </w:rPr>
        <w:t xml:space="preserve">often focus </w:t>
      </w:r>
      <w:r w:rsidR="004B304A">
        <w:rPr>
          <w:rFonts w:asciiTheme="majorHAnsi" w:hAnsiTheme="majorHAnsi" w:cstheme="majorHAnsi"/>
          <w:sz w:val="22"/>
          <w:szCs w:val="22"/>
        </w:rPr>
        <w:t xml:space="preserve">on </w:t>
      </w:r>
      <w:r w:rsidR="009B4430">
        <w:rPr>
          <w:rFonts w:asciiTheme="majorHAnsi" w:hAnsiTheme="majorHAnsi" w:cstheme="majorHAnsi"/>
          <w:sz w:val="22"/>
          <w:szCs w:val="22"/>
        </w:rPr>
        <w:t>teachers and staff</w:t>
      </w:r>
      <w:r w:rsidR="006E5F95">
        <w:rPr>
          <w:rFonts w:asciiTheme="majorHAnsi" w:hAnsiTheme="majorHAnsi" w:cstheme="majorHAnsi"/>
          <w:sz w:val="22"/>
          <w:szCs w:val="22"/>
        </w:rPr>
        <w:t xml:space="preserve"> </w:t>
      </w:r>
      <w:r w:rsidR="004B304A">
        <w:rPr>
          <w:rFonts w:asciiTheme="majorHAnsi" w:hAnsiTheme="majorHAnsi" w:cstheme="majorHAnsi"/>
          <w:sz w:val="22"/>
          <w:szCs w:val="22"/>
        </w:rPr>
        <w:t xml:space="preserve">who </w:t>
      </w:r>
      <w:r w:rsidR="009B4430">
        <w:rPr>
          <w:rFonts w:asciiTheme="majorHAnsi" w:hAnsiTheme="majorHAnsi" w:cstheme="majorHAnsi"/>
          <w:sz w:val="22"/>
          <w:szCs w:val="22"/>
        </w:rPr>
        <w:t>are more at risk of severe COVID</w:t>
      </w:r>
      <w:r w:rsidR="006E5F95">
        <w:rPr>
          <w:rFonts w:asciiTheme="majorHAnsi" w:hAnsiTheme="majorHAnsi" w:cstheme="majorHAnsi"/>
          <w:sz w:val="22"/>
          <w:szCs w:val="22"/>
        </w:rPr>
        <w:t xml:space="preserve">. </w:t>
      </w:r>
      <w:r w:rsidR="004B304A">
        <w:rPr>
          <w:rFonts w:asciiTheme="majorHAnsi" w:hAnsiTheme="majorHAnsi" w:cstheme="majorHAnsi"/>
          <w:sz w:val="22"/>
          <w:szCs w:val="22"/>
        </w:rPr>
        <w:t xml:space="preserve">But </w:t>
      </w:r>
      <w:r w:rsidR="006E5F95">
        <w:rPr>
          <w:rFonts w:asciiTheme="majorHAnsi" w:hAnsiTheme="majorHAnsi" w:cstheme="majorHAnsi"/>
          <w:sz w:val="22"/>
          <w:szCs w:val="22"/>
        </w:rPr>
        <w:t xml:space="preserve">adults </w:t>
      </w:r>
      <w:r>
        <w:rPr>
          <w:rFonts w:asciiTheme="majorHAnsi" w:hAnsiTheme="majorHAnsi" w:cstheme="majorHAnsi"/>
          <w:sz w:val="22"/>
          <w:szCs w:val="22"/>
        </w:rPr>
        <w:t xml:space="preserve">in </w:t>
      </w:r>
      <w:r w:rsidR="006E5F95">
        <w:rPr>
          <w:rFonts w:asciiTheme="majorHAnsi" w:hAnsiTheme="majorHAnsi" w:cstheme="majorHAnsi"/>
          <w:sz w:val="22"/>
          <w:szCs w:val="22"/>
        </w:rPr>
        <w:t xml:space="preserve">healthcare, grocery </w:t>
      </w:r>
      <w:r>
        <w:rPr>
          <w:rFonts w:asciiTheme="majorHAnsi" w:hAnsiTheme="majorHAnsi" w:cstheme="majorHAnsi"/>
          <w:sz w:val="22"/>
          <w:szCs w:val="22"/>
        </w:rPr>
        <w:t xml:space="preserve">and retail </w:t>
      </w:r>
      <w:r w:rsidR="006E5F95">
        <w:rPr>
          <w:rFonts w:asciiTheme="majorHAnsi" w:hAnsiTheme="majorHAnsi" w:cstheme="majorHAnsi"/>
          <w:sz w:val="22"/>
          <w:szCs w:val="22"/>
        </w:rPr>
        <w:t xml:space="preserve">stores, </w:t>
      </w:r>
      <w:r w:rsidR="009B4430">
        <w:rPr>
          <w:rFonts w:asciiTheme="majorHAnsi" w:hAnsiTheme="majorHAnsi" w:cstheme="majorHAnsi"/>
          <w:sz w:val="22"/>
          <w:szCs w:val="22"/>
        </w:rPr>
        <w:t xml:space="preserve">police </w:t>
      </w:r>
      <w:r>
        <w:rPr>
          <w:rFonts w:asciiTheme="majorHAnsi" w:hAnsiTheme="majorHAnsi" w:cstheme="majorHAnsi"/>
          <w:sz w:val="22"/>
          <w:szCs w:val="22"/>
        </w:rPr>
        <w:t xml:space="preserve">forces </w:t>
      </w:r>
      <w:r w:rsidR="006E5F95">
        <w:rPr>
          <w:rFonts w:asciiTheme="majorHAnsi" w:hAnsiTheme="majorHAnsi" w:cstheme="majorHAnsi"/>
          <w:sz w:val="22"/>
          <w:szCs w:val="22"/>
        </w:rPr>
        <w:t xml:space="preserve">and </w:t>
      </w:r>
      <w:r w:rsidR="009B4430">
        <w:rPr>
          <w:rFonts w:asciiTheme="majorHAnsi" w:hAnsiTheme="majorHAnsi" w:cstheme="majorHAnsi"/>
          <w:sz w:val="22"/>
          <w:szCs w:val="22"/>
        </w:rPr>
        <w:t>fire</w:t>
      </w:r>
      <w:r>
        <w:rPr>
          <w:rFonts w:asciiTheme="majorHAnsi" w:hAnsiTheme="majorHAnsi" w:cstheme="majorHAnsi"/>
          <w:sz w:val="22"/>
          <w:szCs w:val="22"/>
        </w:rPr>
        <w:t xml:space="preserve"> departments </w:t>
      </w:r>
      <w:r w:rsidR="006E5F95">
        <w:rPr>
          <w:rFonts w:asciiTheme="majorHAnsi" w:hAnsiTheme="majorHAnsi" w:cstheme="majorHAnsi"/>
          <w:sz w:val="22"/>
          <w:szCs w:val="22"/>
        </w:rPr>
        <w:t>have worked throughout the pandemic</w:t>
      </w:r>
      <w:r w:rsidR="002175F3">
        <w:rPr>
          <w:rFonts w:asciiTheme="majorHAnsi" w:hAnsiTheme="majorHAnsi" w:cstheme="majorHAnsi"/>
          <w:sz w:val="22"/>
          <w:szCs w:val="22"/>
        </w:rPr>
        <w:t>.</w:t>
      </w:r>
      <w:r w:rsidR="006E5F95">
        <w:rPr>
          <w:rFonts w:asciiTheme="majorHAnsi" w:hAnsiTheme="majorHAnsi" w:cstheme="majorHAnsi"/>
          <w:sz w:val="22"/>
          <w:szCs w:val="22"/>
        </w:rPr>
        <w:t xml:space="preserve"> Are considerations for school staff different? How so?</w:t>
      </w:r>
    </w:p>
    <w:p w14:paraId="0058A0E5" w14:textId="77777777" w:rsidR="002F342E" w:rsidRPr="002F342E" w:rsidRDefault="002F342E" w:rsidP="002F342E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2AD17E42" w14:textId="0C58D207" w:rsidR="009B4430" w:rsidRPr="009B4430" w:rsidRDefault="009B4430" w:rsidP="009B443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2"/>
          <w:szCs w:val="22"/>
        </w:rPr>
        <w:t xml:space="preserve">Some </w:t>
      </w:r>
      <w:r w:rsidR="006B020A">
        <w:rPr>
          <w:rFonts w:asciiTheme="majorHAnsi" w:hAnsiTheme="majorHAnsi" w:cstheme="majorHAnsi"/>
          <w:sz w:val="22"/>
          <w:szCs w:val="22"/>
        </w:rPr>
        <w:t xml:space="preserve">recommend keeping schools closed until all </w:t>
      </w:r>
      <w:r w:rsidR="006E5F95">
        <w:rPr>
          <w:rFonts w:asciiTheme="majorHAnsi" w:hAnsiTheme="majorHAnsi" w:cstheme="majorHAnsi"/>
          <w:sz w:val="22"/>
          <w:szCs w:val="22"/>
        </w:rPr>
        <w:t xml:space="preserve">staff </w:t>
      </w:r>
      <w:r>
        <w:rPr>
          <w:rFonts w:asciiTheme="majorHAnsi" w:hAnsiTheme="majorHAnsi" w:cstheme="majorHAnsi"/>
          <w:sz w:val="22"/>
          <w:szCs w:val="22"/>
        </w:rPr>
        <w:t>are vaccinated</w:t>
      </w:r>
      <w:r w:rsidR="004B304A">
        <w:rPr>
          <w:rFonts w:asciiTheme="majorHAnsi" w:hAnsiTheme="majorHAnsi" w:cstheme="majorHAnsi"/>
          <w:sz w:val="22"/>
          <w:szCs w:val="22"/>
        </w:rPr>
        <w:t xml:space="preserve"> and </w:t>
      </w:r>
      <w:r w:rsidR="006B020A">
        <w:rPr>
          <w:rFonts w:asciiTheme="majorHAnsi" w:hAnsiTheme="majorHAnsi" w:cstheme="majorHAnsi"/>
          <w:sz w:val="22"/>
          <w:szCs w:val="22"/>
        </w:rPr>
        <w:t xml:space="preserve">moving to student vaccinations when available. </w:t>
      </w:r>
      <w:r>
        <w:rPr>
          <w:rFonts w:asciiTheme="majorHAnsi" w:hAnsiTheme="majorHAnsi" w:cstheme="majorHAnsi"/>
          <w:sz w:val="22"/>
          <w:szCs w:val="22"/>
        </w:rPr>
        <w:t xml:space="preserve">What should </w:t>
      </w:r>
      <w:r w:rsidR="006B020A">
        <w:rPr>
          <w:rFonts w:asciiTheme="majorHAnsi" w:hAnsiTheme="majorHAnsi" w:cstheme="majorHAnsi"/>
          <w:sz w:val="22"/>
          <w:szCs w:val="22"/>
        </w:rPr>
        <w:t xml:space="preserve">happen if </w:t>
      </w:r>
      <w:r>
        <w:rPr>
          <w:rFonts w:asciiTheme="majorHAnsi" w:hAnsiTheme="majorHAnsi" w:cstheme="majorHAnsi"/>
          <w:sz w:val="22"/>
          <w:szCs w:val="22"/>
        </w:rPr>
        <w:t>some teachers</w:t>
      </w:r>
      <w:r w:rsidR="004B304A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staff</w:t>
      </w:r>
      <w:r w:rsidR="004B304A">
        <w:rPr>
          <w:rFonts w:asciiTheme="majorHAnsi" w:hAnsiTheme="majorHAnsi" w:cstheme="majorHAnsi"/>
          <w:sz w:val="22"/>
          <w:szCs w:val="22"/>
        </w:rPr>
        <w:t xml:space="preserve">, and families do not want to be vaccinated? </w:t>
      </w:r>
    </w:p>
    <w:p w14:paraId="106B64AF" w14:textId="45D8D789" w:rsidR="00F71F89" w:rsidRPr="00391A87" w:rsidRDefault="009B4430" w:rsidP="009B4430">
      <w:pPr>
        <w:pStyle w:val="ListParagrap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</w:p>
    <w:p w14:paraId="7892BAF1" w14:textId="77777777" w:rsidR="009B4430" w:rsidRPr="002F342E" w:rsidRDefault="00AC43FD" w:rsidP="009B4430">
      <w:pPr>
        <w:rPr>
          <w:rFonts w:asciiTheme="majorHAnsi" w:hAnsiTheme="majorHAnsi" w:cstheme="majorHAnsi"/>
          <w:b/>
          <w:color w:val="0085A6"/>
        </w:rPr>
      </w:pPr>
      <w:r w:rsidRPr="002F342E">
        <w:rPr>
          <w:rFonts w:asciiTheme="majorHAnsi" w:hAnsiTheme="majorHAnsi" w:cstheme="majorHAnsi"/>
          <w:b/>
          <w:color w:val="0085A6"/>
        </w:rPr>
        <w:t xml:space="preserve">Option </w:t>
      </w:r>
      <w:r w:rsidR="00352D07" w:rsidRPr="002F342E">
        <w:rPr>
          <w:rFonts w:asciiTheme="majorHAnsi" w:hAnsiTheme="majorHAnsi" w:cstheme="majorHAnsi"/>
          <w:b/>
          <w:color w:val="0085A6"/>
        </w:rPr>
        <w:t>2</w:t>
      </w:r>
      <w:r w:rsidR="00F71F89" w:rsidRPr="002F342E">
        <w:rPr>
          <w:rFonts w:asciiTheme="majorHAnsi" w:hAnsiTheme="majorHAnsi" w:cstheme="majorHAnsi"/>
          <w:b/>
          <w:color w:val="0085A6"/>
        </w:rPr>
        <w:t>: Recap and Questions for Deliberation</w:t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391A87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  <w:t>___ minutes</w:t>
      </w:r>
    </w:p>
    <w:p w14:paraId="0AA752EF" w14:textId="77777777" w:rsidR="009B4430" w:rsidRDefault="009B4430" w:rsidP="009B4430">
      <w:pPr>
        <w:rPr>
          <w:rFonts w:asciiTheme="majorHAnsi" w:hAnsiTheme="majorHAnsi" w:cstheme="majorHAnsi"/>
          <w:b/>
        </w:rPr>
      </w:pPr>
    </w:p>
    <w:p w14:paraId="0B2F12C9" w14:textId="27F07273" w:rsidR="002F342E" w:rsidRDefault="009B4430" w:rsidP="009B4430">
      <w:pPr>
        <w:rPr>
          <w:rFonts w:asciiTheme="majorHAnsi" w:hAnsiTheme="majorHAnsi" w:cstheme="majorHAnsi"/>
          <w:sz w:val="22"/>
          <w:szCs w:val="22"/>
        </w:rPr>
      </w:pPr>
      <w:r w:rsidRPr="009B4430">
        <w:rPr>
          <w:rFonts w:asciiTheme="majorHAnsi" w:hAnsiTheme="majorHAnsi" w:cstheme="majorHAnsi"/>
          <w:sz w:val="22"/>
          <w:szCs w:val="22"/>
        </w:rPr>
        <w:t xml:space="preserve">This option says </w:t>
      </w:r>
      <w:r w:rsidR="006E5F95">
        <w:rPr>
          <w:rFonts w:asciiTheme="majorHAnsi" w:hAnsiTheme="majorHAnsi" w:cstheme="majorHAnsi"/>
          <w:sz w:val="22"/>
          <w:szCs w:val="22"/>
        </w:rPr>
        <w:t>full-time</w:t>
      </w:r>
      <w:r w:rsidR="006B020A">
        <w:rPr>
          <w:rFonts w:asciiTheme="majorHAnsi" w:hAnsiTheme="majorHAnsi" w:cstheme="majorHAnsi"/>
          <w:sz w:val="22"/>
          <w:szCs w:val="22"/>
        </w:rPr>
        <w:t>,</w:t>
      </w:r>
      <w:r w:rsidR="006E5F95">
        <w:rPr>
          <w:rFonts w:asciiTheme="majorHAnsi" w:hAnsiTheme="majorHAnsi" w:cstheme="majorHAnsi"/>
          <w:sz w:val="22"/>
          <w:szCs w:val="22"/>
        </w:rPr>
        <w:t xml:space="preserve"> </w:t>
      </w:r>
      <w:r w:rsidRPr="009B4430">
        <w:rPr>
          <w:rFonts w:asciiTheme="majorHAnsi" w:hAnsiTheme="majorHAnsi" w:cstheme="majorHAnsi"/>
          <w:sz w:val="22"/>
          <w:szCs w:val="22"/>
        </w:rPr>
        <w:t>in-person learning is irreplaceable</w:t>
      </w:r>
      <w:r>
        <w:rPr>
          <w:rFonts w:asciiTheme="majorHAnsi" w:hAnsiTheme="majorHAnsi" w:cstheme="majorHAnsi"/>
          <w:sz w:val="22"/>
          <w:szCs w:val="22"/>
        </w:rPr>
        <w:t xml:space="preserve"> for children</w:t>
      </w:r>
      <w:r w:rsidR="0028057E">
        <w:rPr>
          <w:rFonts w:asciiTheme="majorHAnsi" w:hAnsiTheme="majorHAnsi" w:cstheme="majorHAnsi"/>
          <w:sz w:val="22"/>
          <w:szCs w:val="22"/>
        </w:rPr>
        <w:t xml:space="preserve"> so </w:t>
      </w:r>
      <w:r w:rsidRPr="009B4430">
        <w:rPr>
          <w:rFonts w:asciiTheme="majorHAnsi" w:hAnsiTheme="majorHAnsi" w:cstheme="majorHAnsi"/>
          <w:sz w:val="22"/>
          <w:szCs w:val="22"/>
        </w:rPr>
        <w:t xml:space="preserve">we should do what it takes to </w:t>
      </w:r>
      <w:r w:rsidR="006B020A">
        <w:rPr>
          <w:rFonts w:asciiTheme="majorHAnsi" w:hAnsiTheme="majorHAnsi" w:cstheme="majorHAnsi"/>
          <w:sz w:val="22"/>
          <w:szCs w:val="22"/>
        </w:rPr>
        <w:t xml:space="preserve">fully open schools. </w:t>
      </w:r>
      <w:r>
        <w:rPr>
          <w:rFonts w:asciiTheme="majorHAnsi" w:hAnsiTheme="majorHAnsi" w:cstheme="majorHAnsi"/>
          <w:sz w:val="22"/>
          <w:szCs w:val="22"/>
        </w:rPr>
        <w:t>Remote learning</w:t>
      </w:r>
      <w:r w:rsidR="006E5F95">
        <w:rPr>
          <w:rFonts w:asciiTheme="majorHAnsi" w:hAnsiTheme="majorHAnsi" w:cstheme="majorHAnsi"/>
          <w:sz w:val="22"/>
          <w:szCs w:val="22"/>
        </w:rPr>
        <w:t xml:space="preserve"> has enormous drawback</w:t>
      </w:r>
      <w:r w:rsidR="002175F3">
        <w:rPr>
          <w:rFonts w:asciiTheme="majorHAnsi" w:hAnsiTheme="majorHAnsi" w:cstheme="majorHAnsi"/>
          <w:sz w:val="22"/>
          <w:szCs w:val="22"/>
        </w:rPr>
        <w:t>s</w:t>
      </w:r>
      <w:r w:rsidR="006E5F95">
        <w:rPr>
          <w:rFonts w:asciiTheme="majorHAnsi" w:hAnsiTheme="majorHAnsi" w:cstheme="majorHAnsi"/>
          <w:sz w:val="22"/>
          <w:szCs w:val="22"/>
        </w:rPr>
        <w:t>, as does h</w:t>
      </w:r>
      <w:r>
        <w:rPr>
          <w:rFonts w:asciiTheme="majorHAnsi" w:hAnsiTheme="majorHAnsi" w:cstheme="majorHAnsi"/>
          <w:sz w:val="22"/>
          <w:szCs w:val="22"/>
        </w:rPr>
        <w:t>ybrid learning where teachers instruct children in classrooms and online at the same time</w:t>
      </w:r>
      <w:r w:rsidR="006E5F95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Many experts </w:t>
      </w:r>
      <w:r w:rsidR="006B020A">
        <w:rPr>
          <w:rFonts w:asciiTheme="majorHAnsi" w:hAnsiTheme="majorHAnsi" w:cstheme="majorHAnsi"/>
          <w:sz w:val="22"/>
          <w:szCs w:val="22"/>
        </w:rPr>
        <w:t xml:space="preserve">say </w:t>
      </w:r>
      <w:r>
        <w:rPr>
          <w:rFonts w:asciiTheme="majorHAnsi" w:hAnsiTheme="majorHAnsi" w:cstheme="majorHAnsi"/>
          <w:sz w:val="22"/>
          <w:szCs w:val="22"/>
        </w:rPr>
        <w:t xml:space="preserve">schools can openly safely with </w:t>
      </w:r>
      <w:r w:rsidR="006B020A">
        <w:rPr>
          <w:rFonts w:asciiTheme="majorHAnsi" w:hAnsiTheme="majorHAnsi" w:cstheme="majorHAnsi"/>
          <w:sz w:val="22"/>
          <w:szCs w:val="22"/>
        </w:rPr>
        <w:t xml:space="preserve">universal </w:t>
      </w:r>
      <w:r>
        <w:rPr>
          <w:rFonts w:asciiTheme="majorHAnsi" w:hAnsiTheme="majorHAnsi" w:cstheme="majorHAnsi"/>
          <w:sz w:val="22"/>
          <w:szCs w:val="22"/>
        </w:rPr>
        <w:t>masking and distancing</w:t>
      </w:r>
      <w:r w:rsidR="002569AB">
        <w:rPr>
          <w:rFonts w:asciiTheme="majorHAnsi" w:hAnsiTheme="majorHAnsi" w:cstheme="majorHAnsi"/>
          <w:sz w:val="22"/>
          <w:szCs w:val="22"/>
        </w:rPr>
        <w:t xml:space="preserve">. </w:t>
      </w:r>
      <w:r w:rsidRPr="009B4430">
        <w:rPr>
          <w:rFonts w:asciiTheme="majorHAnsi" w:hAnsiTheme="majorHAnsi" w:cstheme="majorHAnsi"/>
          <w:sz w:val="22"/>
          <w:szCs w:val="22"/>
        </w:rPr>
        <w:t>Nothing is risk-free</w:t>
      </w:r>
      <w:r w:rsidR="006B020A">
        <w:rPr>
          <w:rFonts w:asciiTheme="majorHAnsi" w:hAnsiTheme="majorHAnsi" w:cstheme="majorHAnsi"/>
          <w:sz w:val="22"/>
          <w:szCs w:val="22"/>
        </w:rPr>
        <w:t xml:space="preserve">, </w:t>
      </w:r>
      <w:r w:rsidRPr="009B4430">
        <w:rPr>
          <w:rFonts w:asciiTheme="majorHAnsi" w:hAnsiTheme="majorHAnsi" w:cstheme="majorHAnsi"/>
          <w:sz w:val="22"/>
          <w:szCs w:val="22"/>
        </w:rPr>
        <w:t xml:space="preserve">but the benefit of opening schools </w:t>
      </w:r>
      <w:r w:rsidR="0028057E">
        <w:rPr>
          <w:rFonts w:asciiTheme="majorHAnsi" w:hAnsiTheme="majorHAnsi" w:cstheme="majorHAnsi"/>
          <w:sz w:val="22"/>
          <w:szCs w:val="22"/>
        </w:rPr>
        <w:t xml:space="preserve">far </w:t>
      </w:r>
      <w:r w:rsidRPr="009B4430">
        <w:rPr>
          <w:rFonts w:asciiTheme="majorHAnsi" w:hAnsiTheme="majorHAnsi" w:cstheme="majorHAnsi"/>
          <w:sz w:val="22"/>
          <w:szCs w:val="22"/>
        </w:rPr>
        <w:t>outweigh</w:t>
      </w:r>
      <w:r w:rsidR="006B020A">
        <w:rPr>
          <w:rFonts w:asciiTheme="majorHAnsi" w:hAnsiTheme="majorHAnsi" w:cstheme="majorHAnsi"/>
          <w:sz w:val="22"/>
          <w:szCs w:val="22"/>
        </w:rPr>
        <w:t>s</w:t>
      </w:r>
      <w:r w:rsidRPr="009B4430">
        <w:rPr>
          <w:rFonts w:asciiTheme="majorHAnsi" w:hAnsiTheme="majorHAnsi" w:cstheme="majorHAnsi"/>
          <w:sz w:val="22"/>
          <w:szCs w:val="22"/>
        </w:rPr>
        <w:t xml:space="preserve"> the risks.</w:t>
      </w:r>
    </w:p>
    <w:p w14:paraId="48C53F5B" w14:textId="5D270D7D" w:rsidR="009B4430" w:rsidRDefault="002569AB" w:rsidP="002569A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BUT: </w:t>
      </w:r>
      <w:r w:rsidRPr="002569AB">
        <w:rPr>
          <w:rFonts w:asciiTheme="majorHAnsi" w:hAnsiTheme="majorHAnsi" w:cstheme="majorHAnsi"/>
          <w:sz w:val="22"/>
          <w:szCs w:val="22"/>
        </w:rPr>
        <w:t xml:space="preserve">Many school districts lack </w:t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2569AB">
        <w:rPr>
          <w:rFonts w:asciiTheme="majorHAnsi" w:hAnsiTheme="majorHAnsi" w:cstheme="majorHAnsi"/>
          <w:sz w:val="22"/>
          <w:szCs w:val="22"/>
        </w:rPr>
        <w:t xml:space="preserve">funds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="002175F3">
        <w:rPr>
          <w:rFonts w:asciiTheme="majorHAnsi" w:hAnsiTheme="majorHAnsi" w:cstheme="majorHAnsi"/>
          <w:sz w:val="22"/>
          <w:szCs w:val="22"/>
        </w:rPr>
        <w:t xml:space="preserve">administrative wherewithal </w:t>
      </w:r>
      <w:r w:rsidRPr="002569AB">
        <w:rPr>
          <w:rFonts w:asciiTheme="majorHAnsi" w:hAnsiTheme="majorHAnsi" w:cstheme="majorHAnsi"/>
          <w:sz w:val="22"/>
          <w:szCs w:val="22"/>
        </w:rPr>
        <w:t xml:space="preserve">to </w:t>
      </w:r>
      <w:r w:rsidR="002175F3">
        <w:rPr>
          <w:rFonts w:asciiTheme="majorHAnsi" w:hAnsiTheme="majorHAnsi" w:cstheme="majorHAnsi"/>
          <w:sz w:val="22"/>
          <w:szCs w:val="22"/>
        </w:rPr>
        <w:t xml:space="preserve">strictly enforce masking, reduce class sizes, </w:t>
      </w:r>
      <w:r w:rsidRPr="002569AB">
        <w:rPr>
          <w:rFonts w:asciiTheme="majorHAnsi" w:hAnsiTheme="majorHAnsi" w:cstheme="majorHAnsi"/>
          <w:sz w:val="22"/>
          <w:szCs w:val="22"/>
        </w:rPr>
        <w:t xml:space="preserve">hire additional staff, </w:t>
      </w:r>
      <w:r w:rsidR="002175F3">
        <w:rPr>
          <w:rFonts w:asciiTheme="majorHAnsi" w:hAnsiTheme="majorHAnsi" w:cstheme="majorHAnsi"/>
          <w:sz w:val="22"/>
          <w:szCs w:val="22"/>
        </w:rPr>
        <w:t xml:space="preserve">improve ventilation,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2569AB">
        <w:rPr>
          <w:rFonts w:asciiTheme="majorHAnsi" w:hAnsiTheme="majorHAnsi" w:cstheme="majorHAnsi"/>
          <w:sz w:val="22"/>
          <w:szCs w:val="22"/>
        </w:rPr>
        <w:t>add other safeguards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2175F3">
        <w:rPr>
          <w:rFonts w:asciiTheme="majorHAnsi" w:hAnsiTheme="majorHAnsi" w:cstheme="majorHAnsi"/>
          <w:sz w:val="22"/>
          <w:szCs w:val="22"/>
        </w:rPr>
        <w:t xml:space="preserve">Many </w:t>
      </w:r>
      <w:r w:rsidRPr="002569AB">
        <w:rPr>
          <w:rFonts w:asciiTheme="majorHAnsi" w:hAnsiTheme="majorHAnsi" w:cstheme="majorHAnsi"/>
          <w:sz w:val="22"/>
          <w:szCs w:val="22"/>
        </w:rPr>
        <w:t>teachers</w:t>
      </w:r>
      <w:r>
        <w:rPr>
          <w:rFonts w:asciiTheme="majorHAnsi" w:hAnsiTheme="majorHAnsi" w:cstheme="majorHAnsi"/>
          <w:sz w:val="22"/>
          <w:szCs w:val="22"/>
        </w:rPr>
        <w:t xml:space="preserve"> and students will be in unsafe </w:t>
      </w:r>
      <w:r w:rsidR="002175F3">
        <w:rPr>
          <w:rFonts w:asciiTheme="majorHAnsi" w:hAnsiTheme="majorHAnsi" w:cstheme="majorHAnsi"/>
          <w:sz w:val="22"/>
          <w:szCs w:val="22"/>
        </w:rPr>
        <w:t xml:space="preserve">situations </w:t>
      </w:r>
      <w:r>
        <w:rPr>
          <w:rFonts w:asciiTheme="majorHAnsi" w:hAnsiTheme="majorHAnsi" w:cstheme="majorHAnsi"/>
          <w:sz w:val="22"/>
          <w:szCs w:val="22"/>
        </w:rPr>
        <w:t>which put</w:t>
      </w:r>
      <w:r w:rsidR="0028057E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us all at risk.</w:t>
      </w:r>
    </w:p>
    <w:p w14:paraId="3E3D6A7F" w14:textId="77777777" w:rsidR="002F342E" w:rsidRPr="009B4430" w:rsidRDefault="002F342E" w:rsidP="002569AB">
      <w:pPr>
        <w:rPr>
          <w:rFonts w:asciiTheme="majorHAnsi" w:hAnsiTheme="majorHAnsi" w:cstheme="majorHAnsi"/>
          <w:sz w:val="22"/>
          <w:szCs w:val="22"/>
        </w:rPr>
      </w:pPr>
    </w:p>
    <w:p w14:paraId="7BB0A13A" w14:textId="1CD5E3F2" w:rsidR="002175F3" w:rsidRPr="002175F3" w:rsidRDefault="002175F3" w:rsidP="002175F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2175F3">
        <w:rPr>
          <w:rFonts w:asciiTheme="majorHAnsi" w:hAnsiTheme="majorHAnsi" w:cstheme="majorHAnsi"/>
          <w:sz w:val="22"/>
          <w:szCs w:val="22"/>
        </w:rPr>
        <w:t xml:space="preserve">Is it realistic to believe that all children and adolescents will wear masks consistently and follow other recommendations? What should happen if students </w:t>
      </w:r>
      <w:r>
        <w:rPr>
          <w:rFonts w:asciiTheme="majorHAnsi" w:hAnsiTheme="majorHAnsi" w:cstheme="majorHAnsi"/>
          <w:sz w:val="22"/>
          <w:szCs w:val="22"/>
        </w:rPr>
        <w:t xml:space="preserve">(or their parents) </w:t>
      </w:r>
      <w:r w:rsidRPr="002175F3">
        <w:rPr>
          <w:rFonts w:asciiTheme="majorHAnsi" w:hAnsiTheme="majorHAnsi" w:cstheme="majorHAnsi"/>
          <w:sz w:val="22"/>
          <w:szCs w:val="22"/>
        </w:rPr>
        <w:t>are routinely non-compliant?</w:t>
      </w:r>
    </w:p>
    <w:p w14:paraId="70B8B42F" w14:textId="20C45FE6" w:rsidR="0028057E" w:rsidRDefault="0028057E" w:rsidP="00141B5C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28057E">
        <w:rPr>
          <w:rFonts w:asciiTheme="majorHAnsi" w:hAnsiTheme="majorHAnsi" w:cstheme="majorHAnsi"/>
          <w:sz w:val="22"/>
          <w:szCs w:val="22"/>
        </w:rPr>
        <w:t xml:space="preserve">To open schools safely, experts recommend </w:t>
      </w:r>
      <w:r w:rsidR="002569AB" w:rsidRPr="0028057E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outine </w:t>
      </w:r>
      <w:r w:rsidR="002569AB" w:rsidRPr="0028057E">
        <w:rPr>
          <w:rFonts w:asciiTheme="majorHAnsi" w:hAnsiTheme="majorHAnsi" w:cstheme="majorHAnsi"/>
          <w:sz w:val="22"/>
          <w:szCs w:val="22"/>
        </w:rPr>
        <w:t>testing and immediate action if a case is discovered</w:t>
      </w:r>
      <w:r w:rsidR="006E5F95" w:rsidRPr="0028057E">
        <w:rPr>
          <w:rFonts w:asciiTheme="majorHAnsi" w:hAnsiTheme="majorHAnsi" w:cstheme="majorHAnsi"/>
          <w:sz w:val="22"/>
          <w:szCs w:val="22"/>
        </w:rPr>
        <w:t xml:space="preserve">. </w:t>
      </w:r>
      <w:r w:rsidR="002569AB" w:rsidRPr="0028057E">
        <w:rPr>
          <w:rFonts w:asciiTheme="majorHAnsi" w:hAnsiTheme="majorHAnsi" w:cstheme="majorHAnsi"/>
          <w:sz w:val="22"/>
          <w:szCs w:val="22"/>
        </w:rPr>
        <w:t xml:space="preserve">Should </w:t>
      </w:r>
      <w:r w:rsidRPr="0028057E">
        <w:rPr>
          <w:rFonts w:asciiTheme="majorHAnsi" w:hAnsiTheme="majorHAnsi" w:cstheme="majorHAnsi"/>
          <w:sz w:val="22"/>
          <w:szCs w:val="22"/>
        </w:rPr>
        <w:t xml:space="preserve">teachers, staff, and students </w:t>
      </w:r>
      <w:r w:rsidR="002569AB" w:rsidRPr="0028057E">
        <w:rPr>
          <w:rFonts w:asciiTheme="majorHAnsi" w:hAnsiTheme="majorHAnsi" w:cstheme="majorHAnsi"/>
          <w:sz w:val="22"/>
          <w:szCs w:val="22"/>
        </w:rPr>
        <w:t xml:space="preserve">be required to submit to regular testing. </w:t>
      </w:r>
      <w:r w:rsidRPr="0028057E">
        <w:rPr>
          <w:rFonts w:asciiTheme="majorHAnsi" w:hAnsiTheme="majorHAnsi" w:cstheme="majorHAnsi"/>
          <w:sz w:val="22"/>
          <w:szCs w:val="22"/>
        </w:rPr>
        <w:t xml:space="preserve">Should schools close temporarily if cases are discovered? </w:t>
      </w:r>
    </w:p>
    <w:p w14:paraId="50CCD072" w14:textId="77777777" w:rsidR="00277E3D" w:rsidRPr="00391A87" w:rsidRDefault="00277E3D" w:rsidP="002523BA">
      <w:pPr>
        <w:rPr>
          <w:rFonts w:asciiTheme="majorHAnsi" w:hAnsiTheme="majorHAnsi" w:cstheme="majorHAnsi"/>
          <w:b/>
        </w:rPr>
      </w:pPr>
    </w:p>
    <w:p w14:paraId="346845C9" w14:textId="2786B8F1" w:rsidR="00AC43FD" w:rsidRPr="002F342E" w:rsidRDefault="00AC43FD" w:rsidP="002523BA">
      <w:pPr>
        <w:rPr>
          <w:rFonts w:asciiTheme="majorHAnsi" w:hAnsiTheme="majorHAnsi" w:cstheme="majorHAnsi"/>
          <w:b/>
          <w:color w:val="0085A6"/>
        </w:rPr>
      </w:pPr>
      <w:r w:rsidRPr="002F342E">
        <w:rPr>
          <w:rFonts w:asciiTheme="majorHAnsi" w:hAnsiTheme="majorHAnsi" w:cstheme="majorHAnsi"/>
          <w:b/>
          <w:color w:val="0085A6"/>
        </w:rPr>
        <w:t xml:space="preserve">Option </w:t>
      </w:r>
      <w:r w:rsidR="00352D07" w:rsidRPr="002F342E">
        <w:rPr>
          <w:rFonts w:asciiTheme="majorHAnsi" w:hAnsiTheme="majorHAnsi" w:cstheme="majorHAnsi"/>
          <w:b/>
          <w:color w:val="0085A6"/>
        </w:rPr>
        <w:t>3</w:t>
      </w:r>
      <w:r w:rsidR="00E23C6E" w:rsidRPr="002F342E">
        <w:rPr>
          <w:rFonts w:asciiTheme="majorHAnsi" w:hAnsiTheme="majorHAnsi" w:cstheme="majorHAnsi"/>
          <w:b/>
          <w:color w:val="0085A6"/>
        </w:rPr>
        <w:t>:</w:t>
      </w:r>
      <w:r w:rsidR="00E23C6E" w:rsidRPr="002F342E">
        <w:rPr>
          <w:rFonts w:asciiTheme="majorHAnsi" w:hAnsiTheme="majorHAnsi" w:cstheme="majorHAnsi"/>
          <w:color w:val="0085A6"/>
        </w:rPr>
        <w:t xml:space="preserve"> </w:t>
      </w:r>
      <w:r w:rsidR="00E23C6E" w:rsidRPr="002F342E">
        <w:rPr>
          <w:rFonts w:asciiTheme="majorHAnsi" w:hAnsiTheme="majorHAnsi" w:cstheme="majorHAnsi"/>
          <w:b/>
          <w:color w:val="0085A6"/>
        </w:rPr>
        <w:t>Recap and Questions for Deliberation</w:t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391A87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</w:r>
      <w:r w:rsidR="00AE0718" w:rsidRPr="002F342E">
        <w:rPr>
          <w:rFonts w:asciiTheme="majorHAnsi" w:hAnsiTheme="majorHAnsi" w:cstheme="majorHAnsi"/>
          <w:b/>
          <w:color w:val="0085A6"/>
        </w:rPr>
        <w:tab/>
        <w:t>___ minutes</w:t>
      </w:r>
    </w:p>
    <w:p w14:paraId="14617C74" w14:textId="77777777" w:rsidR="00292B79" w:rsidRDefault="00292B79" w:rsidP="00A25A3B">
      <w:pPr>
        <w:rPr>
          <w:rFonts w:asciiTheme="majorHAnsi" w:hAnsiTheme="majorHAnsi" w:cstheme="majorHAnsi"/>
          <w:sz w:val="22"/>
          <w:szCs w:val="22"/>
        </w:rPr>
      </w:pPr>
    </w:p>
    <w:p w14:paraId="374E4EAE" w14:textId="1122E474" w:rsidR="00092146" w:rsidRPr="00092146" w:rsidRDefault="00092146" w:rsidP="00092146">
      <w:pPr>
        <w:tabs>
          <w:tab w:val="left" w:pos="885"/>
        </w:tabs>
        <w:rPr>
          <w:rFonts w:asciiTheme="majorHAnsi" w:hAnsiTheme="majorHAnsi" w:cstheme="majorHAnsi"/>
          <w:sz w:val="22"/>
          <w:szCs w:val="22"/>
        </w:rPr>
      </w:pPr>
      <w:r w:rsidRPr="00092146">
        <w:rPr>
          <w:rFonts w:asciiTheme="majorHAnsi" w:hAnsiTheme="majorHAnsi" w:cstheme="majorHAnsi"/>
          <w:sz w:val="22"/>
          <w:szCs w:val="22"/>
        </w:rPr>
        <w:t>Closing schools hurts some children more than others.</w:t>
      </w:r>
      <w:r w:rsidR="0028057E">
        <w:rPr>
          <w:rFonts w:asciiTheme="majorHAnsi" w:hAnsiTheme="majorHAnsi" w:cstheme="majorHAnsi"/>
          <w:sz w:val="22"/>
          <w:szCs w:val="22"/>
        </w:rPr>
        <w:t xml:space="preserve"> Y</w:t>
      </w:r>
      <w:r w:rsidRPr="00092146">
        <w:rPr>
          <w:rFonts w:asciiTheme="majorHAnsi" w:hAnsiTheme="majorHAnsi" w:cstheme="majorHAnsi"/>
          <w:sz w:val="22"/>
          <w:szCs w:val="22"/>
        </w:rPr>
        <w:t xml:space="preserve">oung children miss out on the years when they learn to read. Special education students </w:t>
      </w:r>
      <w:r>
        <w:rPr>
          <w:rFonts w:asciiTheme="majorHAnsi" w:hAnsiTheme="majorHAnsi" w:cstheme="majorHAnsi"/>
          <w:sz w:val="22"/>
          <w:szCs w:val="22"/>
        </w:rPr>
        <w:t xml:space="preserve">and English-language learners can lose </w:t>
      </w:r>
      <w:r w:rsidRPr="00092146">
        <w:rPr>
          <w:rFonts w:asciiTheme="majorHAnsi" w:hAnsiTheme="majorHAnsi" w:cstheme="majorHAnsi"/>
          <w:sz w:val="22"/>
          <w:szCs w:val="22"/>
        </w:rPr>
        <w:t>hard-won skills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28057E">
        <w:rPr>
          <w:rFonts w:asciiTheme="majorHAnsi" w:hAnsiTheme="majorHAnsi" w:cstheme="majorHAnsi"/>
          <w:sz w:val="22"/>
          <w:szCs w:val="22"/>
        </w:rPr>
        <w:t>Children in c</w:t>
      </w:r>
      <w:r w:rsidRPr="00092146">
        <w:rPr>
          <w:rFonts w:asciiTheme="majorHAnsi" w:hAnsiTheme="majorHAnsi" w:cstheme="majorHAnsi"/>
          <w:sz w:val="22"/>
          <w:szCs w:val="22"/>
        </w:rPr>
        <w:t xml:space="preserve">ommunities of color and low-income households </w:t>
      </w:r>
      <w:r w:rsidR="0028057E">
        <w:rPr>
          <w:rFonts w:asciiTheme="majorHAnsi" w:hAnsiTheme="majorHAnsi" w:cstheme="majorHAnsi"/>
          <w:sz w:val="22"/>
          <w:szCs w:val="22"/>
        </w:rPr>
        <w:t>often lack internet access</w:t>
      </w:r>
      <w:r w:rsidR="002175F3">
        <w:rPr>
          <w:rFonts w:asciiTheme="majorHAnsi" w:hAnsiTheme="majorHAnsi" w:cstheme="majorHAnsi"/>
          <w:sz w:val="22"/>
          <w:szCs w:val="22"/>
        </w:rPr>
        <w:t xml:space="preserve">, and </w:t>
      </w:r>
      <w:r w:rsidR="0028057E">
        <w:rPr>
          <w:rFonts w:asciiTheme="majorHAnsi" w:hAnsiTheme="majorHAnsi" w:cstheme="majorHAnsi"/>
          <w:sz w:val="22"/>
          <w:szCs w:val="22"/>
        </w:rPr>
        <w:t xml:space="preserve">parents </w:t>
      </w:r>
      <w:r w:rsidR="002175F3">
        <w:rPr>
          <w:rFonts w:asciiTheme="majorHAnsi" w:hAnsiTheme="majorHAnsi" w:cstheme="majorHAnsi"/>
          <w:sz w:val="22"/>
          <w:szCs w:val="22"/>
        </w:rPr>
        <w:t>often do n</w:t>
      </w:r>
      <w:r w:rsidR="0028057E">
        <w:rPr>
          <w:rFonts w:asciiTheme="majorHAnsi" w:hAnsiTheme="majorHAnsi" w:cstheme="majorHAnsi"/>
          <w:sz w:val="22"/>
          <w:szCs w:val="22"/>
        </w:rPr>
        <w:t xml:space="preserve">ot have jobs that allow them to work from home.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092146">
        <w:rPr>
          <w:rFonts w:asciiTheme="majorHAnsi" w:hAnsiTheme="majorHAnsi" w:cstheme="majorHAnsi"/>
          <w:sz w:val="22"/>
          <w:szCs w:val="22"/>
        </w:rPr>
        <w:t xml:space="preserve">his option says we should </w:t>
      </w:r>
      <w:r>
        <w:rPr>
          <w:rFonts w:asciiTheme="majorHAnsi" w:hAnsiTheme="majorHAnsi" w:cstheme="majorHAnsi"/>
          <w:sz w:val="22"/>
          <w:szCs w:val="22"/>
        </w:rPr>
        <w:t xml:space="preserve">re-open in-person learning first for </w:t>
      </w:r>
      <w:r w:rsidR="00256416">
        <w:rPr>
          <w:rFonts w:asciiTheme="majorHAnsi" w:hAnsiTheme="majorHAnsi" w:cstheme="majorHAnsi"/>
          <w:sz w:val="22"/>
          <w:szCs w:val="22"/>
        </w:rPr>
        <w:t xml:space="preserve">students most in need, </w:t>
      </w:r>
      <w:r w:rsidRPr="00092146">
        <w:rPr>
          <w:rFonts w:asciiTheme="majorHAnsi" w:hAnsiTheme="majorHAnsi" w:cstheme="majorHAnsi"/>
          <w:sz w:val="22"/>
          <w:szCs w:val="22"/>
        </w:rPr>
        <w:t xml:space="preserve">even if others </w:t>
      </w:r>
      <w:r w:rsidR="007433CF">
        <w:rPr>
          <w:rFonts w:asciiTheme="majorHAnsi" w:hAnsiTheme="majorHAnsi" w:cstheme="majorHAnsi"/>
          <w:sz w:val="22"/>
          <w:szCs w:val="22"/>
        </w:rPr>
        <w:t xml:space="preserve">must </w:t>
      </w:r>
      <w:r w:rsidRPr="00092146">
        <w:rPr>
          <w:rFonts w:asciiTheme="majorHAnsi" w:hAnsiTheme="majorHAnsi" w:cstheme="majorHAnsi"/>
          <w:sz w:val="22"/>
          <w:szCs w:val="22"/>
        </w:rPr>
        <w:t>wait.</w:t>
      </w:r>
    </w:p>
    <w:p w14:paraId="4DEA0AB3" w14:textId="552B6E2A" w:rsidR="009053E6" w:rsidRDefault="000E1B61" w:rsidP="00543705">
      <w:pPr>
        <w:tabs>
          <w:tab w:val="left" w:pos="88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092146">
        <w:rPr>
          <w:rFonts w:asciiTheme="majorHAnsi" w:hAnsiTheme="majorHAnsi" w:cstheme="majorHAnsi"/>
          <w:sz w:val="22"/>
          <w:szCs w:val="22"/>
        </w:rPr>
        <w:t xml:space="preserve">BUT: </w:t>
      </w:r>
      <w:r w:rsidR="00092146" w:rsidRPr="00092146">
        <w:rPr>
          <w:rFonts w:asciiTheme="majorHAnsi" w:hAnsiTheme="majorHAnsi" w:cstheme="majorHAnsi"/>
          <w:sz w:val="22"/>
          <w:szCs w:val="22"/>
        </w:rPr>
        <w:t>The pandemic has affected all students educationally and emotionally</w:t>
      </w:r>
      <w:r w:rsidR="00092146">
        <w:rPr>
          <w:rFonts w:asciiTheme="majorHAnsi" w:hAnsiTheme="majorHAnsi" w:cstheme="majorHAnsi"/>
          <w:sz w:val="22"/>
          <w:szCs w:val="22"/>
        </w:rPr>
        <w:t xml:space="preserve"> and opening schools only for some would be </w:t>
      </w:r>
      <w:r w:rsidR="00092146" w:rsidRPr="00092146">
        <w:rPr>
          <w:rFonts w:asciiTheme="majorHAnsi" w:hAnsiTheme="majorHAnsi" w:cstheme="majorHAnsi"/>
          <w:sz w:val="22"/>
          <w:szCs w:val="22"/>
        </w:rPr>
        <w:t xml:space="preserve">unfair and </w:t>
      </w:r>
      <w:r w:rsidR="00256416">
        <w:rPr>
          <w:rFonts w:asciiTheme="majorHAnsi" w:hAnsiTheme="majorHAnsi" w:cstheme="majorHAnsi"/>
          <w:sz w:val="22"/>
          <w:szCs w:val="22"/>
        </w:rPr>
        <w:t xml:space="preserve">divide communities and </w:t>
      </w:r>
      <w:r w:rsidR="00092146" w:rsidRPr="00092146">
        <w:rPr>
          <w:rFonts w:asciiTheme="majorHAnsi" w:hAnsiTheme="majorHAnsi" w:cstheme="majorHAnsi"/>
          <w:sz w:val="22"/>
          <w:szCs w:val="22"/>
        </w:rPr>
        <w:t>undermine support for public education.</w:t>
      </w:r>
    </w:p>
    <w:p w14:paraId="7E2E2DE6" w14:textId="4CA3DF4B" w:rsidR="002F342E" w:rsidRDefault="002F34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5BA1B22" w14:textId="77777777" w:rsidR="002F342E" w:rsidRDefault="002F342E" w:rsidP="00543705">
      <w:pPr>
        <w:tabs>
          <w:tab w:val="left" w:pos="885"/>
        </w:tabs>
        <w:rPr>
          <w:rFonts w:asciiTheme="majorHAnsi" w:hAnsiTheme="majorHAnsi" w:cstheme="majorHAnsi"/>
          <w:sz w:val="22"/>
          <w:szCs w:val="22"/>
        </w:rPr>
      </w:pPr>
    </w:p>
    <w:p w14:paraId="357D5ABE" w14:textId="0C5B01B9" w:rsidR="000E1B61" w:rsidRDefault="000E1B61" w:rsidP="00D021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E1B61">
        <w:rPr>
          <w:rFonts w:asciiTheme="majorHAnsi" w:hAnsiTheme="majorHAnsi" w:cstheme="majorHAnsi"/>
          <w:sz w:val="22"/>
          <w:szCs w:val="22"/>
        </w:rPr>
        <w:t xml:space="preserve">Many experts say </w:t>
      </w:r>
      <w:r w:rsidR="00256416">
        <w:rPr>
          <w:rFonts w:asciiTheme="majorHAnsi" w:hAnsiTheme="majorHAnsi" w:cstheme="majorHAnsi"/>
          <w:sz w:val="22"/>
          <w:szCs w:val="22"/>
        </w:rPr>
        <w:t xml:space="preserve">all </w:t>
      </w:r>
      <w:r w:rsidRPr="000E1B61">
        <w:rPr>
          <w:rFonts w:asciiTheme="majorHAnsi" w:hAnsiTheme="majorHAnsi" w:cstheme="majorHAnsi"/>
          <w:sz w:val="22"/>
          <w:szCs w:val="22"/>
        </w:rPr>
        <w:t xml:space="preserve">schools can re-open safely if they take steps to protect staff and students. Isn’t this where districts should put their attention—not in sorting out which students will attend in person </w:t>
      </w:r>
      <w:r w:rsidR="00256416">
        <w:rPr>
          <w:rFonts w:asciiTheme="majorHAnsi" w:hAnsiTheme="majorHAnsi" w:cstheme="majorHAnsi"/>
          <w:sz w:val="22"/>
          <w:szCs w:val="22"/>
        </w:rPr>
        <w:t xml:space="preserve">versus those who will </w:t>
      </w:r>
      <w:r w:rsidRPr="000E1B61">
        <w:rPr>
          <w:rFonts w:asciiTheme="majorHAnsi" w:hAnsiTheme="majorHAnsi" w:cstheme="majorHAnsi"/>
          <w:sz w:val="22"/>
          <w:szCs w:val="22"/>
        </w:rPr>
        <w:t xml:space="preserve">learn remotely? </w:t>
      </w:r>
      <w:r>
        <w:rPr>
          <w:rFonts w:asciiTheme="majorHAnsi" w:hAnsiTheme="majorHAnsi" w:cstheme="majorHAnsi"/>
          <w:sz w:val="22"/>
          <w:szCs w:val="22"/>
        </w:rPr>
        <w:t xml:space="preserve">Won’t </w:t>
      </w:r>
      <w:r w:rsidR="00256416">
        <w:rPr>
          <w:rFonts w:asciiTheme="majorHAnsi" w:hAnsiTheme="majorHAnsi" w:cstheme="majorHAnsi"/>
          <w:sz w:val="22"/>
          <w:szCs w:val="22"/>
        </w:rPr>
        <w:t xml:space="preserve">dividing students into groups like this </w:t>
      </w:r>
      <w:r>
        <w:rPr>
          <w:rFonts w:asciiTheme="majorHAnsi" w:hAnsiTheme="majorHAnsi" w:cstheme="majorHAnsi"/>
          <w:sz w:val="22"/>
          <w:szCs w:val="22"/>
        </w:rPr>
        <w:t xml:space="preserve">just </w:t>
      </w:r>
      <w:r w:rsidRPr="000E1B61">
        <w:rPr>
          <w:rFonts w:asciiTheme="majorHAnsi" w:hAnsiTheme="majorHAnsi" w:cstheme="majorHAnsi"/>
          <w:sz w:val="22"/>
          <w:szCs w:val="22"/>
        </w:rPr>
        <w:t>create division</w:t>
      </w:r>
      <w:r>
        <w:rPr>
          <w:rFonts w:asciiTheme="majorHAnsi" w:hAnsiTheme="majorHAnsi" w:cstheme="majorHAnsi"/>
          <w:sz w:val="22"/>
          <w:szCs w:val="22"/>
        </w:rPr>
        <w:t xml:space="preserve"> and controversy?</w:t>
      </w:r>
      <w:r w:rsidRPr="000E1B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9D6C40" w14:textId="3B044B58" w:rsidR="00092146" w:rsidRPr="000E1B61" w:rsidRDefault="00256416" w:rsidP="00D021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Don’t </w:t>
      </w:r>
      <w:r w:rsidR="000E1B61">
        <w:rPr>
          <w:rFonts w:asciiTheme="majorHAnsi" w:hAnsiTheme="majorHAnsi" w:cstheme="majorHAnsi"/>
          <w:sz w:val="22"/>
          <w:szCs w:val="22"/>
        </w:rPr>
        <w:t>t</w:t>
      </w:r>
      <w:r w:rsidR="00092146" w:rsidRPr="000E1B61">
        <w:rPr>
          <w:rFonts w:asciiTheme="majorHAnsi" w:hAnsiTheme="majorHAnsi" w:cstheme="majorHAnsi"/>
          <w:sz w:val="22"/>
          <w:szCs w:val="22"/>
        </w:rPr>
        <w:t xml:space="preserve">eenagers </w:t>
      </w:r>
      <w:r w:rsidR="000E1B61">
        <w:rPr>
          <w:rFonts w:asciiTheme="majorHAnsi" w:hAnsiTheme="majorHAnsi" w:cstheme="majorHAnsi"/>
          <w:sz w:val="22"/>
          <w:szCs w:val="22"/>
        </w:rPr>
        <w:t>suffer from remote learning</w:t>
      </w:r>
      <w:r w:rsidR="007433CF">
        <w:rPr>
          <w:rFonts w:asciiTheme="majorHAnsi" w:hAnsiTheme="majorHAnsi" w:cstheme="majorHAnsi"/>
          <w:sz w:val="22"/>
          <w:szCs w:val="22"/>
        </w:rPr>
        <w:t xml:space="preserve"> just as much</w:t>
      </w:r>
      <w:r w:rsidR="000E1B61">
        <w:rPr>
          <w:rFonts w:asciiTheme="majorHAnsi" w:hAnsiTheme="majorHAnsi" w:cstheme="majorHAnsi"/>
          <w:sz w:val="22"/>
          <w:szCs w:val="22"/>
        </w:rPr>
        <w:t xml:space="preserve">? Many feel isolated. Teachers say </w:t>
      </w:r>
      <w:r w:rsidR="00092146" w:rsidRPr="000E1B61">
        <w:rPr>
          <w:rFonts w:asciiTheme="majorHAnsi" w:hAnsiTheme="majorHAnsi" w:cstheme="majorHAnsi"/>
          <w:sz w:val="22"/>
          <w:szCs w:val="22"/>
        </w:rPr>
        <w:t xml:space="preserve">many </w:t>
      </w:r>
      <w:r w:rsidR="007433CF">
        <w:rPr>
          <w:rFonts w:asciiTheme="majorHAnsi" w:hAnsiTheme="majorHAnsi" w:cstheme="majorHAnsi"/>
          <w:sz w:val="22"/>
          <w:szCs w:val="22"/>
        </w:rPr>
        <w:t xml:space="preserve">skip </w:t>
      </w:r>
      <w:r w:rsidR="000E1B61">
        <w:rPr>
          <w:rFonts w:asciiTheme="majorHAnsi" w:hAnsiTheme="majorHAnsi" w:cstheme="majorHAnsi"/>
          <w:sz w:val="22"/>
          <w:szCs w:val="22"/>
        </w:rPr>
        <w:t xml:space="preserve">remote classes or </w:t>
      </w:r>
      <w:r w:rsidR="007433CF">
        <w:rPr>
          <w:rFonts w:asciiTheme="majorHAnsi" w:hAnsiTheme="majorHAnsi" w:cstheme="majorHAnsi"/>
          <w:sz w:val="22"/>
          <w:szCs w:val="22"/>
        </w:rPr>
        <w:t xml:space="preserve">don’t pay </w:t>
      </w:r>
      <w:r w:rsidR="00092146" w:rsidRPr="000E1B61">
        <w:rPr>
          <w:rFonts w:asciiTheme="majorHAnsi" w:hAnsiTheme="majorHAnsi" w:cstheme="majorHAnsi"/>
          <w:sz w:val="22"/>
          <w:szCs w:val="22"/>
        </w:rPr>
        <w:t xml:space="preserve">attention </w:t>
      </w:r>
      <w:r w:rsidR="000E1B61">
        <w:rPr>
          <w:rFonts w:asciiTheme="majorHAnsi" w:hAnsiTheme="majorHAnsi" w:cstheme="majorHAnsi"/>
          <w:sz w:val="22"/>
          <w:szCs w:val="22"/>
        </w:rPr>
        <w:t xml:space="preserve">during them. </w:t>
      </w:r>
      <w:r w:rsidR="00092146" w:rsidRPr="000E1B61">
        <w:rPr>
          <w:rFonts w:asciiTheme="majorHAnsi" w:hAnsiTheme="majorHAnsi" w:cstheme="majorHAnsi"/>
          <w:sz w:val="22"/>
          <w:szCs w:val="22"/>
        </w:rPr>
        <w:t>Should</w:t>
      </w:r>
      <w:r w:rsidR="000E1B61">
        <w:rPr>
          <w:rFonts w:asciiTheme="majorHAnsi" w:hAnsiTheme="majorHAnsi" w:cstheme="majorHAnsi"/>
          <w:sz w:val="22"/>
          <w:szCs w:val="22"/>
        </w:rPr>
        <w:t xml:space="preserve">n’t </w:t>
      </w:r>
      <w:r w:rsidR="00092146" w:rsidRPr="000E1B61">
        <w:rPr>
          <w:rFonts w:asciiTheme="majorHAnsi" w:hAnsiTheme="majorHAnsi" w:cstheme="majorHAnsi"/>
          <w:sz w:val="22"/>
          <w:szCs w:val="22"/>
        </w:rPr>
        <w:t xml:space="preserve">we get </w:t>
      </w:r>
      <w:r w:rsidR="000E1B61">
        <w:rPr>
          <w:rFonts w:asciiTheme="majorHAnsi" w:hAnsiTheme="majorHAnsi" w:cstheme="majorHAnsi"/>
          <w:sz w:val="22"/>
          <w:szCs w:val="22"/>
        </w:rPr>
        <w:t xml:space="preserve">adolescents back into in-person learning as </w:t>
      </w:r>
      <w:r w:rsidR="00092146" w:rsidRPr="000E1B61">
        <w:rPr>
          <w:rFonts w:asciiTheme="majorHAnsi" w:hAnsiTheme="majorHAnsi" w:cstheme="majorHAnsi"/>
          <w:sz w:val="22"/>
          <w:szCs w:val="22"/>
        </w:rPr>
        <w:t>quickly as possible?</w:t>
      </w:r>
    </w:p>
    <w:p w14:paraId="7373A5D4" w14:textId="77777777" w:rsidR="007E4998" w:rsidRDefault="007E4998" w:rsidP="002523BA">
      <w:pPr>
        <w:rPr>
          <w:rFonts w:asciiTheme="majorHAnsi" w:hAnsiTheme="majorHAnsi" w:cstheme="majorHAnsi"/>
          <w:b/>
        </w:rPr>
      </w:pPr>
    </w:p>
    <w:p w14:paraId="76776DF2" w14:textId="7644EA2C" w:rsidR="00AC43FD" w:rsidRPr="00071C56" w:rsidRDefault="00AD17E8" w:rsidP="002523BA">
      <w:pPr>
        <w:rPr>
          <w:rFonts w:asciiTheme="majorHAnsi" w:hAnsiTheme="majorHAnsi" w:cstheme="majorHAnsi"/>
          <w:b/>
          <w:color w:val="0085A6"/>
        </w:rPr>
      </w:pPr>
      <w:r w:rsidRPr="00071C56">
        <w:rPr>
          <w:rFonts w:asciiTheme="majorHAnsi" w:hAnsiTheme="majorHAnsi" w:cstheme="majorHAnsi"/>
          <w:b/>
          <w:color w:val="0085A6"/>
        </w:rPr>
        <w:t>CLOSING REFLECTIONS</w:t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391A87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</w:r>
      <w:r w:rsidR="00AE0718" w:rsidRPr="00071C56">
        <w:rPr>
          <w:rFonts w:asciiTheme="majorHAnsi" w:hAnsiTheme="majorHAnsi" w:cstheme="majorHAnsi"/>
          <w:b/>
          <w:color w:val="0085A6"/>
        </w:rPr>
        <w:tab/>
        <w:t>___ minutes</w:t>
      </w:r>
    </w:p>
    <w:p w14:paraId="7C69022A" w14:textId="77777777" w:rsidR="00EA125C" w:rsidRPr="00071C56" w:rsidRDefault="00EA125C" w:rsidP="00295AF9">
      <w:pPr>
        <w:rPr>
          <w:rFonts w:asciiTheme="majorHAnsi" w:hAnsiTheme="majorHAnsi" w:cstheme="majorHAnsi"/>
          <w:color w:val="0085A6"/>
          <w:sz w:val="22"/>
          <w:szCs w:val="22"/>
        </w:rPr>
      </w:pPr>
    </w:p>
    <w:p w14:paraId="5825628B" w14:textId="71452CD3" w:rsidR="00295AF9" w:rsidRDefault="00BE18C3" w:rsidP="00295AF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7433CF">
        <w:rPr>
          <w:rFonts w:asciiTheme="majorHAnsi" w:hAnsiTheme="majorHAnsi" w:cstheme="majorHAnsi"/>
          <w:sz w:val="22"/>
          <w:szCs w:val="22"/>
        </w:rPr>
        <w:t xml:space="preserve">COVID </w:t>
      </w:r>
      <w:r>
        <w:rPr>
          <w:rFonts w:asciiTheme="majorHAnsi" w:hAnsiTheme="majorHAnsi" w:cstheme="majorHAnsi"/>
          <w:sz w:val="22"/>
          <w:szCs w:val="22"/>
        </w:rPr>
        <w:t>pandemic has unraveled our lives in m</w:t>
      </w:r>
      <w:r w:rsidR="00256416">
        <w:rPr>
          <w:rFonts w:asciiTheme="majorHAnsi" w:hAnsiTheme="majorHAnsi" w:cstheme="majorHAnsi"/>
          <w:sz w:val="22"/>
          <w:szCs w:val="22"/>
        </w:rPr>
        <w:t xml:space="preserve">any ways, </w:t>
      </w:r>
      <w:r>
        <w:rPr>
          <w:rFonts w:asciiTheme="majorHAnsi" w:hAnsiTheme="majorHAnsi" w:cstheme="majorHAnsi"/>
          <w:sz w:val="22"/>
          <w:szCs w:val="22"/>
        </w:rPr>
        <w:t xml:space="preserve">and we face </w:t>
      </w:r>
      <w:r w:rsidR="00256416">
        <w:rPr>
          <w:rFonts w:asciiTheme="majorHAnsi" w:hAnsiTheme="majorHAnsi" w:cstheme="majorHAnsi"/>
          <w:sz w:val="22"/>
          <w:szCs w:val="22"/>
        </w:rPr>
        <w:t xml:space="preserve">difficult decisions </w:t>
      </w:r>
      <w:r>
        <w:rPr>
          <w:rFonts w:asciiTheme="majorHAnsi" w:hAnsiTheme="majorHAnsi" w:cstheme="majorHAnsi"/>
          <w:sz w:val="22"/>
          <w:szCs w:val="22"/>
        </w:rPr>
        <w:t xml:space="preserve">on how to get back to normal and when it’s safe to do so. </w:t>
      </w:r>
      <w:r w:rsidR="004001B1">
        <w:rPr>
          <w:rFonts w:asciiTheme="majorHAnsi" w:hAnsiTheme="majorHAnsi" w:cstheme="majorHAnsi"/>
          <w:sz w:val="22"/>
          <w:szCs w:val="22"/>
        </w:rPr>
        <w:t xml:space="preserve">That’s why it’s </w:t>
      </w:r>
      <w:r w:rsidR="007433CF">
        <w:rPr>
          <w:rFonts w:asciiTheme="majorHAnsi" w:hAnsiTheme="majorHAnsi" w:cstheme="majorHAnsi"/>
          <w:sz w:val="22"/>
          <w:szCs w:val="22"/>
        </w:rPr>
        <w:t xml:space="preserve">so crucial to talk about the </w:t>
      </w:r>
      <w:r w:rsidR="002F5AB2">
        <w:rPr>
          <w:rFonts w:asciiTheme="majorHAnsi" w:hAnsiTheme="majorHAnsi" w:cstheme="majorHAnsi"/>
          <w:sz w:val="22"/>
          <w:szCs w:val="22"/>
        </w:rPr>
        <w:t>ch</w:t>
      </w:r>
      <w:r>
        <w:rPr>
          <w:rFonts w:asciiTheme="majorHAnsi" w:hAnsiTheme="majorHAnsi" w:cstheme="majorHAnsi"/>
          <w:sz w:val="22"/>
          <w:szCs w:val="22"/>
        </w:rPr>
        <w:t xml:space="preserve">oices and proposals described in </w:t>
      </w:r>
      <w:r w:rsidR="00E05EFE">
        <w:rPr>
          <w:rFonts w:asciiTheme="majorHAnsi" w:hAnsiTheme="majorHAnsi" w:cstheme="majorHAnsi"/>
          <w:sz w:val="22"/>
          <w:szCs w:val="22"/>
        </w:rPr>
        <w:t>this guide,</w:t>
      </w:r>
      <w:r w:rsidR="004001B1">
        <w:rPr>
          <w:rFonts w:asciiTheme="majorHAnsi" w:hAnsiTheme="majorHAnsi" w:cstheme="majorHAnsi"/>
          <w:sz w:val="22"/>
          <w:szCs w:val="22"/>
        </w:rPr>
        <w:t xml:space="preserve"> along with o</w:t>
      </w:r>
      <w:r w:rsidR="00E05EFE">
        <w:rPr>
          <w:rFonts w:asciiTheme="majorHAnsi" w:hAnsiTheme="majorHAnsi" w:cstheme="majorHAnsi"/>
          <w:sz w:val="22"/>
          <w:szCs w:val="22"/>
        </w:rPr>
        <w:t>ther</w:t>
      </w:r>
      <w:r>
        <w:rPr>
          <w:rFonts w:asciiTheme="majorHAnsi" w:hAnsiTheme="majorHAnsi" w:cstheme="majorHAnsi"/>
          <w:sz w:val="22"/>
          <w:szCs w:val="22"/>
        </w:rPr>
        <w:t>s</w:t>
      </w:r>
      <w:r w:rsidR="005D37FD">
        <w:rPr>
          <w:rFonts w:asciiTheme="majorHAnsi" w:hAnsiTheme="majorHAnsi" w:cstheme="majorHAnsi"/>
          <w:sz w:val="22"/>
          <w:szCs w:val="22"/>
        </w:rPr>
        <w:t xml:space="preserve"> </w:t>
      </w:r>
      <w:r w:rsidR="00E05EFE">
        <w:rPr>
          <w:rFonts w:asciiTheme="majorHAnsi" w:hAnsiTheme="majorHAnsi" w:cstheme="majorHAnsi"/>
          <w:sz w:val="22"/>
          <w:szCs w:val="22"/>
        </w:rPr>
        <w:t>you might have identified</w:t>
      </w:r>
      <w:r w:rsidR="004001B1">
        <w:rPr>
          <w:rFonts w:asciiTheme="majorHAnsi" w:hAnsiTheme="majorHAnsi" w:cstheme="majorHAnsi"/>
          <w:sz w:val="22"/>
          <w:szCs w:val="22"/>
        </w:rPr>
        <w:t xml:space="preserve"> in your deliberations.</w:t>
      </w:r>
      <w:r w:rsidR="00E05EFE">
        <w:rPr>
          <w:rFonts w:asciiTheme="majorHAnsi" w:hAnsiTheme="majorHAnsi" w:cstheme="majorHAnsi"/>
          <w:sz w:val="22"/>
          <w:szCs w:val="22"/>
        </w:rPr>
        <w:t xml:space="preserve"> </w:t>
      </w:r>
      <w:r w:rsidR="007433CF">
        <w:rPr>
          <w:rFonts w:asciiTheme="majorHAnsi" w:hAnsiTheme="majorHAnsi" w:cstheme="majorHAnsi"/>
          <w:sz w:val="22"/>
          <w:szCs w:val="22"/>
        </w:rPr>
        <w:t xml:space="preserve">And it’s essential to think about the advantages and risks of different approaches and how the proposals will work out </w:t>
      </w:r>
      <w:r w:rsidR="005D37FD">
        <w:rPr>
          <w:rFonts w:asciiTheme="majorHAnsi" w:hAnsiTheme="majorHAnsi" w:cstheme="majorHAnsi"/>
          <w:sz w:val="22"/>
          <w:szCs w:val="22"/>
        </w:rPr>
        <w:t>in real life</w:t>
      </w:r>
      <w:r w:rsidR="00256416">
        <w:rPr>
          <w:rFonts w:asciiTheme="majorHAnsi" w:hAnsiTheme="majorHAnsi" w:cstheme="majorHAnsi"/>
          <w:sz w:val="22"/>
          <w:szCs w:val="22"/>
        </w:rPr>
        <w:t xml:space="preserve">—in </w:t>
      </w:r>
      <w:r w:rsidR="007433CF">
        <w:rPr>
          <w:rFonts w:asciiTheme="majorHAnsi" w:hAnsiTheme="majorHAnsi" w:cstheme="majorHAnsi"/>
          <w:sz w:val="22"/>
          <w:szCs w:val="22"/>
        </w:rPr>
        <w:t>your community’s schools</w:t>
      </w:r>
      <w:r w:rsidR="00256416">
        <w:rPr>
          <w:rFonts w:asciiTheme="majorHAnsi" w:hAnsiTheme="majorHAnsi" w:cstheme="majorHAnsi"/>
          <w:sz w:val="22"/>
          <w:szCs w:val="22"/>
        </w:rPr>
        <w:t>.</w:t>
      </w:r>
    </w:p>
    <w:p w14:paraId="4440BA45" w14:textId="77777777" w:rsidR="00BE18C3" w:rsidRDefault="00BE18C3" w:rsidP="00BE18C3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6596451" w14:textId="7B052591" w:rsidR="00DB3CC2" w:rsidRDefault="007433CF" w:rsidP="00DB3CC2">
      <w:pPr>
        <w:pStyle w:val="ListParagrap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Families often struggle deciding on the best approach for their own children. But school systems face an even tougher challenge. They have to work out p</w:t>
      </w:r>
      <w:r w:rsidR="00DB3CC2">
        <w:rPr>
          <w:rFonts w:asciiTheme="majorHAnsi" w:hAnsiTheme="majorHAnsi" w:cstheme="majorHAnsi"/>
          <w:sz w:val="22"/>
          <w:szCs w:val="22"/>
        </w:rPr>
        <w:t xml:space="preserve">olicies for </w:t>
      </w:r>
      <w:r>
        <w:rPr>
          <w:rFonts w:asciiTheme="majorHAnsi" w:hAnsiTheme="majorHAnsi" w:cstheme="majorHAnsi"/>
          <w:sz w:val="22"/>
          <w:szCs w:val="22"/>
        </w:rPr>
        <w:t xml:space="preserve">all the schools </w:t>
      </w:r>
      <w:r w:rsidR="00256416">
        <w:rPr>
          <w:rFonts w:asciiTheme="majorHAnsi" w:hAnsiTheme="majorHAnsi" w:cstheme="majorHAnsi"/>
          <w:sz w:val="22"/>
          <w:szCs w:val="22"/>
        </w:rPr>
        <w:t xml:space="preserve">and students </w:t>
      </w:r>
      <w:r>
        <w:rPr>
          <w:rFonts w:asciiTheme="majorHAnsi" w:hAnsiTheme="majorHAnsi" w:cstheme="majorHAnsi"/>
          <w:sz w:val="22"/>
          <w:szCs w:val="22"/>
        </w:rPr>
        <w:t>in situations where te</w:t>
      </w:r>
      <w:r w:rsidR="00DB3CC2">
        <w:rPr>
          <w:rFonts w:asciiTheme="majorHAnsi" w:hAnsiTheme="majorHAnsi" w:cstheme="majorHAnsi"/>
          <w:sz w:val="22"/>
          <w:szCs w:val="22"/>
        </w:rPr>
        <w:t xml:space="preserve">achers, parents, and students </w:t>
      </w:r>
      <w:r>
        <w:rPr>
          <w:rFonts w:asciiTheme="majorHAnsi" w:hAnsiTheme="majorHAnsi" w:cstheme="majorHAnsi"/>
          <w:sz w:val="22"/>
          <w:szCs w:val="22"/>
        </w:rPr>
        <w:t xml:space="preserve">often </w:t>
      </w:r>
      <w:r w:rsidR="00DB3CC2">
        <w:rPr>
          <w:rFonts w:asciiTheme="majorHAnsi" w:hAnsiTheme="majorHAnsi" w:cstheme="majorHAnsi"/>
          <w:sz w:val="22"/>
          <w:szCs w:val="22"/>
        </w:rPr>
        <w:t>have different priorities and concerns</w:t>
      </w:r>
      <w:r>
        <w:rPr>
          <w:rFonts w:asciiTheme="majorHAnsi" w:hAnsiTheme="majorHAnsi" w:cstheme="majorHAnsi"/>
          <w:sz w:val="22"/>
          <w:szCs w:val="22"/>
        </w:rPr>
        <w:t>.</w:t>
      </w:r>
      <w:r w:rsidR="00DB3C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EA225E" w14:textId="23B99222" w:rsidR="00DB3CC2" w:rsidRDefault="007433CF" w:rsidP="00DB3CC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Letting teachers </w:t>
      </w:r>
      <w:r w:rsidR="00DB3CC2">
        <w:rPr>
          <w:rFonts w:asciiTheme="majorHAnsi" w:hAnsiTheme="majorHAnsi" w:cstheme="majorHAnsi"/>
          <w:sz w:val="22"/>
          <w:szCs w:val="22"/>
        </w:rPr>
        <w:t xml:space="preserve">and parents </w:t>
      </w:r>
      <w:r>
        <w:rPr>
          <w:rFonts w:asciiTheme="majorHAnsi" w:hAnsiTheme="majorHAnsi" w:cstheme="majorHAnsi"/>
          <w:sz w:val="22"/>
          <w:szCs w:val="22"/>
        </w:rPr>
        <w:t>decide when they w</w:t>
      </w:r>
      <w:r w:rsidR="00256416">
        <w:rPr>
          <w:rFonts w:asciiTheme="majorHAnsi" w:hAnsiTheme="majorHAnsi" w:cstheme="majorHAnsi"/>
          <w:sz w:val="22"/>
          <w:szCs w:val="22"/>
        </w:rPr>
        <w:t xml:space="preserve">ant </w:t>
      </w:r>
      <w:r>
        <w:rPr>
          <w:rFonts w:asciiTheme="majorHAnsi" w:hAnsiTheme="majorHAnsi" w:cstheme="majorHAnsi"/>
          <w:sz w:val="22"/>
          <w:szCs w:val="22"/>
        </w:rPr>
        <w:t>to return to full-time</w:t>
      </w:r>
      <w:r w:rsidR="0025641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in-person learning </w:t>
      </w:r>
      <w:r w:rsidR="00DB3CC2">
        <w:rPr>
          <w:rFonts w:asciiTheme="majorHAnsi" w:hAnsiTheme="majorHAnsi" w:cstheme="majorHAnsi"/>
          <w:sz w:val="22"/>
          <w:szCs w:val="22"/>
        </w:rPr>
        <w:t>sounds like a good solution, but is it realistic</w:t>
      </w:r>
      <w:r>
        <w:rPr>
          <w:rFonts w:asciiTheme="majorHAnsi" w:hAnsiTheme="majorHAnsi" w:cstheme="majorHAnsi"/>
          <w:sz w:val="22"/>
          <w:szCs w:val="22"/>
        </w:rPr>
        <w:t>? Can schools in your district really provide good remote and in-person options for everyone given limited money and staff?</w:t>
      </w:r>
      <w:r w:rsidR="00256416">
        <w:rPr>
          <w:rFonts w:asciiTheme="majorHAnsi" w:hAnsiTheme="majorHAnsi" w:cstheme="majorHAnsi"/>
          <w:sz w:val="22"/>
          <w:szCs w:val="22"/>
        </w:rPr>
        <w:t xml:space="preserve"> What would they have to do to make</w:t>
      </w:r>
      <w:r w:rsidR="003B4134">
        <w:rPr>
          <w:rFonts w:asciiTheme="majorHAnsi" w:hAnsiTheme="majorHAnsi" w:cstheme="majorHAnsi"/>
          <w:sz w:val="22"/>
          <w:szCs w:val="22"/>
        </w:rPr>
        <w:t xml:space="preserve"> such </w:t>
      </w:r>
      <w:r w:rsidR="00256416">
        <w:rPr>
          <w:rFonts w:asciiTheme="majorHAnsi" w:hAnsiTheme="majorHAnsi" w:cstheme="majorHAnsi"/>
          <w:sz w:val="22"/>
          <w:szCs w:val="22"/>
        </w:rPr>
        <w:t>a plan work</w:t>
      </w:r>
      <w:r w:rsidR="003B4134">
        <w:rPr>
          <w:rFonts w:asciiTheme="majorHAnsi" w:hAnsiTheme="majorHAnsi" w:cstheme="majorHAnsi"/>
          <w:sz w:val="22"/>
          <w:szCs w:val="22"/>
        </w:rPr>
        <w:t>? What could go wrong that they would need to address?</w:t>
      </w:r>
    </w:p>
    <w:p w14:paraId="540AE55B" w14:textId="6811B539" w:rsidR="00992B94" w:rsidRDefault="00992B94" w:rsidP="00DB3CC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can local schools ensure the</w:t>
      </w:r>
      <w:r w:rsidR="007433CF">
        <w:rPr>
          <w:rFonts w:asciiTheme="majorHAnsi" w:hAnsiTheme="majorHAnsi" w:cstheme="majorHAnsi"/>
          <w:sz w:val="22"/>
          <w:szCs w:val="22"/>
        </w:rPr>
        <w:t xml:space="preserve">ir </w:t>
      </w:r>
      <w:r>
        <w:rPr>
          <w:rFonts w:asciiTheme="majorHAnsi" w:hAnsiTheme="majorHAnsi" w:cstheme="majorHAnsi"/>
          <w:sz w:val="22"/>
          <w:szCs w:val="22"/>
        </w:rPr>
        <w:t xml:space="preserve">decisions are sound and will be accepted </w:t>
      </w:r>
      <w:r w:rsidR="007433CF">
        <w:rPr>
          <w:rFonts w:asciiTheme="majorHAnsi" w:hAnsiTheme="majorHAnsi" w:cstheme="majorHAnsi"/>
          <w:sz w:val="22"/>
          <w:szCs w:val="22"/>
        </w:rPr>
        <w:t>by people in the district</w:t>
      </w:r>
      <w:r>
        <w:rPr>
          <w:rFonts w:asciiTheme="majorHAnsi" w:hAnsiTheme="majorHAnsi" w:cstheme="majorHAnsi"/>
          <w:sz w:val="22"/>
          <w:szCs w:val="22"/>
        </w:rPr>
        <w:t xml:space="preserve">? Who should they consult? </w:t>
      </w:r>
      <w:r w:rsidR="007433CF">
        <w:rPr>
          <w:rFonts w:asciiTheme="majorHAnsi" w:hAnsiTheme="majorHAnsi" w:cstheme="majorHAnsi"/>
          <w:sz w:val="22"/>
          <w:szCs w:val="22"/>
        </w:rPr>
        <w:t xml:space="preserve">What should they do if there are sharp divisions? </w:t>
      </w:r>
      <w:r>
        <w:rPr>
          <w:rFonts w:asciiTheme="majorHAnsi" w:hAnsiTheme="majorHAnsi" w:cstheme="majorHAnsi"/>
          <w:sz w:val="22"/>
          <w:szCs w:val="22"/>
        </w:rPr>
        <w:t>What can they do to give everyone more confidence in whatever they decide?</w:t>
      </w:r>
    </w:p>
    <w:p w14:paraId="1E9FD586" w14:textId="1F4CBD87" w:rsidR="00992B94" w:rsidRDefault="00992B94" w:rsidP="00992B94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 matter what decisions are made, </w:t>
      </w:r>
      <w:r w:rsidR="00256416">
        <w:rPr>
          <w:rFonts w:asciiTheme="majorHAnsi" w:hAnsiTheme="majorHAnsi" w:cstheme="majorHAnsi"/>
          <w:sz w:val="22"/>
          <w:szCs w:val="22"/>
        </w:rPr>
        <w:t xml:space="preserve">educational experts predict that </w:t>
      </w:r>
      <w:r>
        <w:rPr>
          <w:rFonts w:asciiTheme="majorHAnsi" w:hAnsiTheme="majorHAnsi" w:cstheme="majorHAnsi"/>
          <w:sz w:val="22"/>
          <w:szCs w:val="22"/>
        </w:rPr>
        <w:t xml:space="preserve">many students will have lost ground </w:t>
      </w:r>
      <w:r w:rsidR="007433CF">
        <w:rPr>
          <w:rFonts w:asciiTheme="majorHAnsi" w:hAnsiTheme="majorHAnsi" w:cstheme="majorHAnsi"/>
          <w:sz w:val="22"/>
          <w:szCs w:val="22"/>
        </w:rPr>
        <w:t xml:space="preserve">during the pandemic—both </w:t>
      </w:r>
      <w:r w:rsidR="00256416">
        <w:rPr>
          <w:rFonts w:asciiTheme="majorHAnsi" w:hAnsiTheme="majorHAnsi" w:cstheme="majorHAnsi"/>
          <w:sz w:val="22"/>
          <w:szCs w:val="22"/>
        </w:rPr>
        <w:t xml:space="preserve">needed skills and </w:t>
      </w:r>
      <w:r w:rsidR="007433CF">
        <w:rPr>
          <w:rFonts w:asciiTheme="majorHAnsi" w:hAnsiTheme="majorHAnsi" w:cstheme="majorHAnsi"/>
          <w:sz w:val="22"/>
          <w:szCs w:val="22"/>
        </w:rPr>
        <w:t xml:space="preserve">in social and emotional learning. </w:t>
      </w:r>
      <w:r>
        <w:rPr>
          <w:rFonts w:asciiTheme="majorHAnsi" w:hAnsiTheme="majorHAnsi" w:cstheme="majorHAnsi"/>
          <w:sz w:val="22"/>
          <w:szCs w:val="22"/>
        </w:rPr>
        <w:t xml:space="preserve">Some have lost loved ones, while others may have gone through economic hard times. </w:t>
      </w:r>
    </w:p>
    <w:p w14:paraId="576BB96E" w14:textId="2A7CE6E4" w:rsidR="00992B94" w:rsidRDefault="00992B94" w:rsidP="00992B94">
      <w:pPr>
        <w:pStyle w:val="ListParagraph"/>
        <w:numPr>
          <w:ilvl w:val="1"/>
          <w:numId w:val="2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can and should schools do to address the</w:t>
      </w:r>
      <w:r w:rsidR="00256416">
        <w:rPr>
          <w:rFonts w:asciiTheme="majorHAnsi" w:hAnsiTheme="majorHAnsi" w:cstheme="majorHAnsi"/>
          <w:sz w:val="22"/>
          <w:szCs w:val="22"/>
        </w:rPr>
        <w:t xml:space="preserve">se kinds of </w:t>
      </w:r>
      <w:r w:rsidR="007433CF">
        <w:rPr>
          <w:rFonts w:asciiTheme="majorHAnsi" w:hAnsiTheme="majorHAnsi" w:cstheme="majorHAnsi"/>
          <w:sz w:val="22"/>
          <w:szCs w:val="22"/>
        </w:rPr>
        <w:t>problems that will last into the coming years?</w:t>
      </w:r>
    </w:p>
    <w:p w14:paraId="05A1BC08" w14:textId="5999220A" w:rsidR="003E6A85" w:rsidRPr="003E6A85" w:rsidRDefault="00992B94" w:rsidP="00992B94">
      <w:pPr>
        <w:pStyle w:val="ListParagraph"/>
        <w:numPr>
          <w:ilvl w:val="1"/>
          <w:numId w:val="2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What can community groups and individuals do to address them? </w:t>
      </w:r>
    </w:p>
    <w:p w14:paraId="25219DCE" w14:textId="15AFA368" w:rsidR="003E6A85" w:rsidRDefault="003E6A85" w:rsidP="003E6A8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E1C8FC5" w14:textId="77777777" w:rsidR="003E6A85" w:rsidRDefault="003E6A85" w:rsidP="004001B1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6030D7B" w14:textId="4B5BD958" w:rsidR="00391A87" w:rsidRPr="00071C56" w:rsidRDefault="00AD17E8" w:rsidP="00391A87">
      <w:pPr>
        <w:rPr>
          <w:rFonts w:asciiTheme="majorHAnsi" w:hAnsiTheme="majorHAnsi" w:cstheme="majorHAnsi"/>
          <w:b/>
          <w:bCs/>
          <w:color w:val="0085A6"/>
          <w:sz w:val="22"/>
          <w:szCs w:val="22"/>
        </w:rPr>
      </w:pPr>
      <w:r w:rsidRPr="00071C56">
        <w:rPr>
          <w:rFonts w:asciiTheme="majorHAnsi" w:hAnsiTheme="majorHAnsi" w:cstheme="majorHAnsi"/>
          <w:b/>
          <w:bCs/>
          <w:color w:val="0085A6"/>
          <w:sz w:val="22"/>
          <w:szCs w:val="22"/>
        </w:rPr>
        <w:t>SOME KEY OVERALL QUESTIONS TO CONSIDER:</w:t>
      </w:r>
    </w:p>
    <w:p w14:paraId="7E6490C8" w14:textId="77777777" w:rsidR="00391A87" w:rsidRPr="00391A87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Now that we have deliberated, are there ideas or viewpoints you hadn’t considered before?</w:t>
      </w:r>
    </w:p>
    <w:p w14:paraId="6A34804A" w14:textId="77777777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Can you now identify any shared concerns or hopes we have discovered in our conversation?</w:t>
      </w:r>
    </w:p>
    <w:p w14:paraId="4DA2D41B" w14:textId="4D351986" w:rsidR="005D37FD" w:rsidRPr="005D37FD" w:rsidRDefault="005D37FD" w:rsidP="005D37F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D37FD">
        <w:rPr>
          <w:rFonts w:asciiTheme="majorHAnsi" w:hAnsiTheme="majorHAnsi" w:cstheme="majorHAnsi"/>
          <w:sz w:val="22"/>
          <w:szCs w:val="22"/>
        </w:rPr>
        <w:t xml:space="preserve">Can you identify any tensions </w:t>
      </w:r>
      <w:r w:rsidR="004A2BD5">
        <w:rPr>
          <w:rFonts w:asciiTheme="majorHAnsi" w:hAnsiTheme="majorHAnsi" w:cstheme="majorHAnsi"/>
          <w:sz w:val="22"/>
          <w:szCs w:val="22"/>
        </w:rPr>
        <w:t xml:space="preserve">or disagreements </w:t>
      </w:r>
      <w:r w:rsidRPr="005D37FD">
        <w:rPr>
          <w:rFonts w:asciiTheme="majorHAnsi" w:hAnsiTheme="majorHAnsi" w:cstheme="majorHAnsi"/>
          <w:sz w:val="22"/>
          <w:szCs w:val="22"/>
        </w:rPr>
        <w:t>that came up during the forum?</w:t>
      </w:r>
    </w:p>
    <w:p w14:paraId="4C595C81" w14:textId="77777777" w:rsidR="000023A7" w:rsidRPr="000023A7" w:rsidRDefault="000023A7" w:rsidP="000023A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0023A7">
        <w:rPr>
          <w:rFonts w:asciiTheme="majorHAnsi" w:hAnsiTheme="majorHAnsi" w:cstheme="majorHAnsi"/>
          <w:sz w:val="22"/>
          <w:szCs w:val="22"/>
        </w:rPr>
        <w:t>How has what you heard affected your thinking?</w:t>
      </w:r>
    </w:p>
    <w:p w14:paraId="7AAFDF3B" w14:textId="5DA05A19" w:rsidR="005D37FD" w:rsidRPr="005D37FD" w:rsidRDefault="005D37FD" w:rsidP="005D37F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D37FD">
        <w:rPr>
          <w:rFonts w:asciiTheme="majorHAnsi" w:hAnsiTheme="majorHAnsi" w:cstheme="majorHAnsi"/>
          <w:sz w:val="22"/>
          <w:szCs w:val="22"/>
        </w:rPr>
        <w:t>What questions remain?</w:t>
      </w:r>
    </w:p>
    <w:p w14:paraId="36F5AA02" w14:textId="77777777" w:rsidR="004A2BD5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What could you do</w:t>
      </w:r>
      <w:r w:rsidR="00B964DB">
        <w:rPr>
          <w:rFonts w:asciiTheme="majorHAnsi" w:hAnsiTheme="majorHAnsi" w:cstheme="majorHAnsi"/>
          <w:sz w:val="22"/>
          <w:szCs w:val="22"/>
        </w:rPr>
        <w:t xml:space="preserve"> as an </w:t>
      </w:r>
      <w:r w:rsidR="00F3475E">
        <w:rPr>
          <w:rFonts w:asciiTheme="majorHAnsi" w:hAnsiTheme="majorHAnsi" w:cstheme="majorHAnsi"/>
          <w:sz w:val="22"/>
          <w:szCs w:val="22"/>
        </w:rPr>
        <w:t>individual</w:t>
      </w:r>
      <w:r w:rsidRPr="00B964DB">
        <w:rPr>
          <w:rFonts w:asciiTheme="majorHAnsi" w:hAnsiTheme="majorHAnsi" w:cstheme="majorHAnsi"/>
          <w:sz w:val="22"/>
          <w:szCs w:val="22"/>
        </w:rPr>
        <w:t>?</w:t>
      </w:r>
    </w:p>
    <w:p w14:paraId="3B3A33A5" w14:textId="77777777" w:rsidR="004A2BD5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What could the community do?</w:t>
      </w:r>
    </w:p>
    <w:p w14:paraId="7C030142" w14:textId="721A51AA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 xml:space="preserve">About what </w:t>
      </w:r>
      <w:r w:rsidR="00B964DB" w:rsidRPr="00B964DB">
        <w:rPr>
          <w:rFonts w:asciiTheme="majorHAnsi" w:hAnsiTheme="majorHAnsi" w:cstheme="majorHAnsi"/>
          <w:sz w:val="22"/>
          <w:szCs w:val="22"/>
        </w:rPr>
        <w:t xml:space="preserve">do </w:t>
      </w:r>
      <w:r w:rsidRPr="00B964DB">
        <w:rPr>
          <w:rFonts w:asciiTheme="majorHAnsi" w:hAnsiTheme="majorHAnsi" w:cstheme="majorHAnsi"/>
          <w:sz w:val="22"/>
          <w:szCs w:val="22"/>
        </w:rPr>
        <w:t xml:space="preserve">we want </w:t>
      </w:r>
      <w:r w:rsidR="00992B94">
        <w:rPr>
          <w:rFonts w:asciiTheme="majorHAnsi" w:hAnsiTheme="majorHAnsi" w:cstheme="majorHAnsi"/>
          <w:sz w:val="22"/>
          <w:szCs w:val="22"/>
        </w:rPr>
        <w:t xml:space="preserve">officials in the local district and at the </w:t>
      </w:r>
      <w:r w:rsidR="007E4998">
        <w:rPr>
          <w:rFonts w:asciiTheme="majorHAnsi" w:hAnsiTheme="majorHAnsi" w:cstheme="majorHAnsi"/>
          <w:sz w:val="22"/>
          <w:szCs w:val="22"/>
        </w:rPr>
        <w:t>state and national level</w:t>
      </w:r>
      <w:r w:rsidR="000023A7">
        <w:rPr>
          <w:rFonts w:asciiTheme="majorHAnsi" w:hAnsiTheme="majorHAnsi" w:cstheme="majorHAnsi"/>
          <w:sz w:val="22"/>
          <w:szCs w:val="22"/>
        </w:rPr>
        <w:t>s</w:t>
      </w:r>
      <w:r w:rsidR="004A2BD5">
        <w:rPr>
          <w:rFonts w:asciiTheme="majorHAnsi" w:hAnsiTheme="majorHAnsi" w:cstheme="majorHAnsi"/>
          <w:sz w:val="22"/>
          <w:szCs w:val="22"/>
        </w:rPr>
        <w:t xml:space="preserve"> to do in our name</w:t>
      </w:r>
      <w:r w:rsidRPr="00B964DB">
        <w:rPr>
          <w:rFonts w:asciiTheme="majorHAnsi" w:hAnsiTheme="majorHAnsi" w:cstheme="majorHAnsi"/>
          <w:sz w:val="22"/>
          <w:szCs w:val="22"/>
        </w:rPr>
        <w:t>?</w:t>
      </w:r>
    </w:p>
    <w:p w14:paraId="5BBD2034" w14:textId="77777777" w:rsidR="004A2BD5" w:rsidRDefault="004A2BD5" w:rsidP="004A2BD5">
      <w:pPr>
        <w:pStyle w:val="ListParagraph"/>
        <w:rPr>
          <w:rFonts w:asciiTheme="majorHAnsi" w:hAnsiTheme="majorHAnsi" w:cstheme="majorHAnsi"/>
          <w:sz w:val="22"/>
          <w:szCs w:val="22"/>
        </w:rPr>
      </w:pPr>
      <w:bookmarkStart w:id="1" w:name="_GoBack"/>
      <w:bookmarkEnd w:id="1"/>
    </w:p>
    <w:sectPr w:rsidR="004A2BD5" w:rsidSect="003B56E3">
      <w:head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96AF" w14:textId="77777777" w:rsidR="00CF3251" w:rsidRDefault="00CF3251" w:rsidP="00217451">
      <w:r>
        <w:separator/>
      </w:r>
    </w:p>
  </w:endnote>
  <w:endnote w:type="continuationSeparator" w:id="0">
    <w:p w14:paraId="6484F98C" w14:textId="77777777" w:rsidR="00CF3251" w:rsidRDefault="00CF3251" w:rsidP="0021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17EE" w14:textId="77777777" w:rsidR="00CF3251" w:rsidRDefault="00CF3251" w:rsidP="00217451">
      <w:r>
        <w:separator/>
      </w:r>
    </w:p>
  </w:footnote>
  <w:footnote w:type="continuationSeparator" w:id="0">
    <w:p w14:paraId="58F0B7AD" w14:textId="77777777" w:rsidR="00CF3251" w:rsidRDefault="00CF3251" w:rsidP="0021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3120" w14:textId="30A5BC95" w:rsidR="00E232D6" w:rsidRPr="002F342E" w:rsidRDefault="00D73A12" w:rsidP="00035A51">
    <w:pPr>
      <w:pStyle w:val="Header"/>
      <w:jc w:val="center"/>
      <w:rPr>
        <w:rFonts w:ascii="Franklin Gothic Demi" w:hAnsi="Franklin Gothic Demi"/>
        <w:color w:val="0085A6"/>
        <w:sz w:val="28"/>
        <w:szCs w:val="28"/>
      </w:rPr>
    </w:pPr>
    <w:r w:rsidRPr="002F342E">
      <w:rPr>
        <w:rFonts w:ascii="Franklin Gothic Demi" w:hAnsi="Franklin Gothic Demi"/>
        <w:color w:val="0085A6"/>
        <w:sz w:val="28"/>
        <w:szCs w:val="28"/>
      </w:rPr>
      <w:t>Moderator’s Guide to Forums on</w:t>
    </w:r>
    <w:r w:rsidR="002D057F" w:rsidRPr="002F342E">
      <w:rPr>
        <w:rFonts w:ascii="Franklin Gothic Demi" w:hAnsi="Franklin Gothic Demi"/>
        <w:color w:val="0085A6"/>
        <w:sz w:val="28"/>
        <w:szCs w:val="28"/>
      </w:rPr>
      <w:t xml:space="preserve"> </w:t>
    </w:r>
  </w:p>
  <w:p w14:paraId="3E2C308B" w14:textId="17CFA6B0" w:rsidR="001E3F08" w:rsidRPr="00523B27" w:rsidRDefault="00FF17C5" w:rsidP="00035A51">
    <w:pPr>
      <w:pStyle w:val="Header"/>
      <w:jc w:val="center"/>
      <w:rPr>
        <w:rFonts w:ascii="Franklin Gothic Demi" w:hAnsi="Franklin Gothic Demi"/>
        <w:color w:val="008F00"/>
        <w:sz w:val="28"/>
        <w:szCs w:val="28"/>
      </w:rPr>
    </w:pPr>
    <w:r w:rsidRPr="002F342E">
      <w:rPr>
        <w:rFonts w:ascii="Franklin Gothic Demi" w:hAnsi="Franklin Gothic Demi"/>
        <w:color w:val="0085A6"/>
        <w:sz w:val="28"/>
        <w:szCs w:val="28"/>
      </w:rPr>
      <w:t>School</w:t>
    </w:r>
    <w:r w:rsidR="00D73A12" w:rsidRPr="002F342E">
      <w:rPr>
        <w:rFonts w:ascii="Franklin Gothic Demi" w:hAnsi="Franklin Gothic Demi"/>
        <w:color w:val="0085A6"/>
        <w:sz w:val="28"/>
        <w:szCs w:val="28"/>
      </w:rPr>
      <w:t>,</w:t>
    </w:r>
    <w:r w:rsidRPr="002F342E">
      <w:rPr>
        <w:rFonts w:ascii="Franklin Gothic Demi" w:hAnsi="Franklin Gothic Demi"/>
        <w:color w:val="0085A6"/>
        <w:sz w:val="28"/>
        <w:szCs w:val="28"/>
      </w:rPr>
      <w:t xml:space="preserve"> interrupted</w:t>
    </w:r>
    <w:r w:rsidR="006F5874" w:rsidRPr="002F342E">
      <w:rPr>
        <w:rFonts w:ascii="Franklin Gothic Demi" w:hAnsi="Franklin Gothic Demi"/>
        <w:color w:val="0085A6"/>
        <w:sz w:val="28"/>
        <w:szCs w:val="28"/>
      </w:rPr>
      <w:t xml:space="preserve"> – How s</w:t>
    </w:r>
    <w:r w:rsidR="004B304A" w:rsidRPr="002F342E">
      <w:rPr>
        <w:rFonts w:ascii="Franklin Gothic Demi" w:hAnsi="Franklin Gothic Demi"/>
        <w:color w:val="0085A6"/>
        <w:sz w:val="28"/>
        <w:szCs w:val="28"/>
      </w:rPr>
      <w:t xml:space="preserve">hould </w:t>
    </w:r>
    <w:r w:rsidR="006F5874" w:rsidRPr="002F342E">
      <w:rPr>
        <w:rFonts w:ascii="Franklin Gothic Demi" w:hAnsi="Franklin Gothic Demi"/>
        <w:color w:val="0085A6"/>
        <w:sz w:val="28"/>
        <w:szCs w:val="28"/>
      </w:rPr>
      <w:t>w</w:t>
    </w:r>
    <w:r w:rsidR="004B304A" w:rsidRPr="002F342E">
      <w:rPr>
        <w:rFonts w:ascii="Franklin Gothic Demi" w:hAnsi="Franklin Gothic Demi"/>
        <w:color w:val="0085A6"/>
        <w:sz w:val="28"/>
        <w:szCs w:val="28"/>
      </w:rPr>
      <w:t xml:space="preserve">e </w:t>
    </w:r>
    <w:r w:rsidR="006F5874" w:rsidRPr="002F342E">
      <w:rPr>
        <w:rFonts w:ascii="Franklin Gothic Demi" w:hAnsi="Franklin Gothic Demi"/>
        <w:color w:val="0085A6"/>
        <w:sz w:val="28"/>
        <w:szCs w:val="28"/>
      </w:rPr>
      <w:t>t</w:t>
    </w:r>
    <w:r w:rsidR="004B304A" w:rsidRPr="002F342E">
      <w:rPr>
        <w:rFonts w:ascii="Franklin Gothic Demi" w:hAnsi="Franklin Gothic Demi"/>
        <w:color w:val="0085A6"/>
        <w:sz w:val="28"/>
        <w:szCs w:val="28"/>
      </w:rPr>
      <w:t xml:space="preserve">each in a </w:t>
    </w:r>
    <w:r w:rsidR="006F5874" w:rsidRPr="002F342E">
      <w:rPr>
        <w:rFonts w:ascii="Franklin Gothic Demi" w:hAnsi="Franklin Gothic Demi"/>
        <w:color w:val="0085A6"/>
        <w:sz w:val="28"/>
        <w:szCs w:val="28"/>
      </w:rPr>
      <w:t>p</w:t>
    </w:r>
    <w:r w:rsidR="004B304A" w:rsidRPr="002F342E">
      <w:rPr>
        <w:rFonts w:ascii="Franklin Gothic Demi" w:hAnsi="Franklin Gothic Demi"/>
        <w:color w:val="0085A6"/>
        <w:sz w:val="28"/>
        <w:szCs w:val="28"/>
      </w:rPr>
      <w:t>andemic?</w:t>
    </w:r>
    <w:r w:rsidR="004B304A" w:rsidRPr="00523B27">
      <w:rPr>
        <w:rFonts w:ascii="Franklin Gothic Demi" w:hAnsi="Franklin Gothic Demi"/>
        <w:color w:val="008F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7C3"/>
    <w:multiLevelType w:val="hybridMultilevel"/>
    <w:tmpl w:val="85E6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049C"/>
    <w:multiLevelType w:val="hybridMultilevel"/>
    <w:tmpl w:val="1B5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6F83"/>
    <w:multiLevelType w:val="hybridMultilevel"/>
    <w:tmpl w:val="8ED2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47D4"/>
    <w:multiLevelType w:val="hybridMultilevel"/>
    <w:tmpl w:val="964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49BF"/>
    <w:multiLevelType w:val="hybridMultilevel"/>
    <w:tmpl w:val="24C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32B2"/>
    <w:multiLevelType w:val="hybridMultilevel"/>
    <w:tmpl w:val="2C1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2BA6"/>
    <w:multiLevelType w:val="hybridMultilevel"/>
    <w:tmpl w:val="5C64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E5A42"/>
    <w:multiLevelType w:val="hybridMultilevel"/>
    <w:tmpl w:val="A29CA8A8"/>
    <w:lvl w:ilvl="0" w:tplc="BE60186E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5C0"/>
    <w:multiLevelType w:val="hybridMultilevel"/>
    <w:tmpl w:val="09D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4F1A"/>
    <w:multiLevelType w:val="hybridMultilevel"/>
    <w:tmpl w:val="BF36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8562A"/>
    <w:multiLevelType w:val="hybridMultilevel"/>
    <w:tmpl w:val="6994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C37A9"/>
    <w:multiLevelType w:val="hybridMultilevel"/>
    <w:tmpl w:val="827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85059"/>
    <w:multiLevelType w:val="hybridMultilevel"/>
    <w:tmpl w:val="7BCC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56DA"/>
    <w:multiLevelType w:val="hybridMultilevel"/>
    <w:tmpl w:val="4930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C52AE"/>
    <w:multiLevelType w:val="hybridMultilevel"/>
    <w:tmpl w:val="5D52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97D26"/>
    <w:multiLevelType w:val="hybridMultilevel"/>
    <w:tmpl w:val="B73A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F50064"/>
    <w:multiLevelType w:val="hybridMultilevel"/>
    <w:tmpl w:val="690EA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490E7B"/>
    <w:multiLevelType w:val="hybridMultilevel"/>
    <w:tmpl w:val="64F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31B13"/>
    <w:multiLevelType w:val="hybridMultilevel"/>
    <w:tmpl w:val="B412A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1C0B62"/>
    <w:multiLevelType w:val="hybridMultilevel"/>
    <w:tmpl w:val="E2A2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F26EA"/>
    <w:multiLevelType w:val="hybridMultilevel"/>
    <w:tmpl w:val="EE06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7"/>
  </w:num>
  <w:num w:numId="6">
    <w:abstractNumId w:val="16"/>
  </w:num>
  <w:num w:numId="7">
    <w:abstractNumId w:val="6"/>
  </w:num>
  <w:num w:numId="8">
    <w:abstractNumId w:val="14"/>
  </w:num>
  <w:num w:numId="9">
    <w:abstractNumId w:val="20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12"/>
  </w:num>
  <w:num w:numId="15">
    <w:abstractNumId w:val="4"/>
  </w:num>
  <w:num w:numId="16">
    <w:abstractNumId w:val="9"/>
  </w:num>
  <w:num w:numId="17">
    <w:abstractNumId w:val="0"/>
  </w:num>
  <w:num w:numId="18">
    <w:abstractNumId w:val="18"/>
  </w:num>
  <w:num w:numId="19">
    <w:abstractNumId w:val="1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D"/>
    <w:rsid w:val="000023A7"/>
    <w:rsid w:val="000041B4"/>
    <w:rsid w:val="00035A51"/>
    <w:rsid w:val="000625B5"/>
    <w:rsid w:val="00071C56"/>
    <w:rsid w:val="0007302D"/>
    <w:rsid w:val="00092146"/>
    <w:rsid w:val="0009246A"/>
    <w:rsid w:val="000B0175"/>
    <w:rsid w:val="000B01D4"/>
    <w:rsid w:val="000E1B61"/>
    <w:rsid w:val="00140BA3"/>
    <w:rsid w:val="001440FD"/>
    <w:rsid w:val="001B2F03"/>
    <w:rsid w:val="001C4BC9"/>
    <w:rsid w:val="001E3F08"/>
    <w:rsid w:val="001F2D9E"/>
    <w:rsid w:val="00217451"/>
    <w:rsid w:val="002175F3"/>
    <w:rsid w:val="00250ACE"/>
    <w:rsid w:val="002523BA"/>
    <w:rsid w:val="00256416"/>
    <w:rsid w:val="002569AB"/>
    <w:rsid w:val="00264752"/>
    <w:rsid w:val="002704C9"/>
    <w:rsid w:val="00277E3D"/>
    <w:rsid w:val="0028057E"/>
    <w:rsid w:val="00292B79"/>
    <w:rsid w:val="00295AF9"/>
    <w:rsid w:val="002C0E8A"/>
    <w:rsid w:val="002D057F"/>
    <w:rsid w:val="002D47E6"/>
    <w:rsid w:val="002F342E"/>
    <w:rsid w:val="002F5AB2"/>
    <w:rsid w:val="00303019"/>
    <w:rsid w:val="00315BAA"/>
    <w:rsid w:val="00342C95"/>
    <w:rsid w:val="00352D07"/>
    <w:rsid w:val="00365C4A"/>
    <w:rsid w:val="00391A87"/>
    <w:rsid w:val="003B4134"/>
    <w:rsid w:val="003B56E3"/>
    <w:rsid w:val="003C7497"/>
    <w:rsid w:val="003E6A85"/>
    <w:rsid w:val="003F5480"/>
    <w:rsid w:val="004001B1"/>
    <w:rsid w:val="0041558E"/>
    <w:rsid w:val="00416081"/>
    <w:rsid w:val="00461929"/>
    <w:rsid w:val="00466057"/>
    <w:rsid w:val="0049650A"/>
    <w:rsid w:val="004A2BD5"/>
    <w:rsid w:val="004A4984"/>
    <w:rsid w:val="004B304A"/>
    <w:rsid w:val="004C394B"/>
    <w:rsid w:val="004E0FE1"/>
    <w:rsid w:val="004E4050"/>
    <w:rsid w:val="004E5FB1"/>
    <w:rsid w:val="004F67FF"/>
    <w:rsid w:val="00523B27"/>
    <w:rsid w:val="00543705"/>
    <w:rsid w:val="00587796"/>
    <w:rsid w:val="0058793C"/>
    <w:rsid w:val="005A61F6"/>
    <w:rsid w:val="005C0446"/>
    <w:rsid w:val="005D1637"/>
    <w:rsid w:val="005D37FD"/>
    <w:rsid w:val="005E2DB1"/>
    <w:rsid w:val="00613E6F"/>
    <w:rsid w:val="00624736"/>
    <w:rsid w:val="006374A8"/>
    <w:rsid w:val="00651F13"/>
    <w:rsid w:val="006B020A"/>
    <w:rsid w:val="006E5F95"/>
    <w:rsid w:val="006E676C"/>
    <w:rsid w:val="006F5874"/>
    <w:rsid w:val="00703532"/>
    <w:rsid w:val="00721098"/>
    <w:rsid w:val="007433CF"/>
    <w:rsid w:val="00763650"/>
    <w:rsid w:val="00773C3B"/>
    <w:rsid w:val="007A6563"/>
    <w:rsid w:val="007E4998"/>
    <w:rsid w:val="00856F4C"/>
    <w:rsid w:val="008630D2"/>
    <w:rsid w:val="00881076"/>
    <w:rsid w:val="00890D25"/>
    <w:rsid w:val="008C421A"/>
    <w:rsid w:val="008F6223"/>
    <w:rsid w:val="009053E6"/>
    <w:rsid w:val="00907DCF"/>
    <w:rsid w:val="00926325"/>
    <w:rsid w:val="00927C0B"/>
    <w:rsid w:val="00946724"/>
    <w:rsid w:val="009605F4"/>
    <w:rsid w:val="00992B94"/>
    <w:rsid w:val="009A15BF"/>
    <w:rsid w:val="009A1E2A"/>
    <w:rsid w:val="009A2137"/>
    <w:rsid w:val="009B4430"/>
    <w:rsid w:val="009C4A70"/>
    <w:rsid w:val="009D03F2"/>
    <w:rsid w:val="009D25AA"/>
    <w:rsid w:val="00A25A3B"/>
    <w:rsid w:val="00A34D73"/>
    <w:rsid w:val="00A35F13"/>
    <w:rsid w:val="00AC43FD"/>
    <w:rsid w:val="00AD17E8"/>
    <w:rsid w:val="00AD2E59"/>
    <w:rsid w:val="00AE0718"/>
    <w:rsid w:val="00AF565E"/>
    <w:rsid w:val="00B964DB"/>
    <w:rsid w:val="00BA2EFF"/>
    <w:rsid w:val="00BB7AE7"/>
    <w:rsid w:val="00BC670B"/>
    <w:rsid w:val="00BE18C3"/>
    <w:rsid w:val="00BE2F74"/>
    <w:rsid w:val="00BF25DA"/>
    <w:rsid w:val="00BF4B9B"/>
    <w:rsid w:val="00C53B13"/>
    <w:rsid w:val="00C67FBD"/>
    <w:rsid w:val="00CA758A"/>
    <w:rsid w:val="00CE374B"/>
    <w:rsid w:val="00CF3251"/>
    <w:rsid w:val="00D00923"/>
    <w:rsid w:val="00D24A09"/>
    <w:rsid w:val="00D477C7"/>
    <w:rsid w:val="00D47AE1"/>
    <w:rsid w:val="00D73A12"/>
    <w:rsid w:val="00D7560D"/>
    <w:rsid w:val="00DB3CC2"/>
    <w:rsid w:val="00DD24C2"/>
    <w:rsid w:val="00DE02F9"/>
    <w:rsid w:val="00DE6D03"/>
    <w:rsid w:val="00DF73E8"/>
    <w:rsid w:val="00E05EFE"/>
    <w:rsid w:val="00E1093A"/>
    <w:rsid w:val="00E232D6"/>
    <w:rsid w:val="00E23C6E"/>
    <w:rsid w:val="00E55C14"/>
    <w:rsid w:val="00E645DC"/>
    <w:rsid w:val="00E76A86"/>
    <w:rsid w:val="00E90159"/>
    <w:rsid w:val="00EA125C"/>
    <w:rsid w:val="00F234C9"/>
    <w:rsid w:val="00F3475E"/>
    <w:rsid w:val="00F415DF"/>
    <w:rsid w:val="00F41A1A"/>
    <w:rsid w:val="00F461B2"/>
    <w:rsid w:val="00F71F89"/>
    <w:rsid w:val="00FD6BD8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570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6081"/>
  </w:style>
  <w:style w:type="paragraph" w:styleId="BalloonText">
    <w:name w:val="Balloon Text"/>
    <w:basedOn w:val="Normal"/>
    <w:link w:val="BalloonTextChar"/>
    <w:uiPriority w:val="99"/>
    <w:semiHidden/>
    <w:unhideWhenUsed/>
    <w:rsid w:val="00BF25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51"/>
  </w:style>
  <w:style w:type="paragraph" w:styleId="Footer">
    <w:name w:val="footer"/>
    <w:basedOn w:val="Normal"/>
    <w:link w:val="Foot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11CE7-7A61-FC4E-B02B-02F8FFDB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Etana Jacobi</dc:creator>
  <cp:lastModifiedBy>Darla Minnich</cp:lastModifiedBy>
  <cp:revision>5</cp:revision>
  <cp:lastPrinted>2017-02-03T17:45:00Z</cp:lastPrinted>
  <dcterms:created xsi:type="dcterms:W3CDTF">2021-03-30T17:08:00Z</dcterms:created>
  <dcterms:modified xsi:type="dcterms:W3CDTF">2021-03-30T17:23:00Z</dcterms:modified>
</cp:coreProperties>
</file>